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7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1</w:t>
      </w:r>
    </w:p>
    <w:p w14:paraId="7CB75C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vertAlign w:val="baseline"/>
        </w:rPr>
        <w:t>罚没物品清单</w:t>
      </w:r>
    </w:p>
    <w:p w14:paraId="13C30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tbl>
      <w:tblPr>
        <w:tblStyle w:val="3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918"/>
        <w:gridCol w:w="1350"/>
        <w:gridCol w:w="2501"/>
        <w:gridCol w:w="1034"/>
      </w:tblGrid>
      <w:tr w14:paraId="5594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24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序号</w:t>
            </w: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85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没收物品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0AB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数量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31E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存放地点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86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798F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2C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1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C3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内镶式滴灌带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69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210卷</w:t>
            </w: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B0C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融兴盛景11号库房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64C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315B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1EE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2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D63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单翼迷宫式滴灌带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408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val="en-US" w:eastAsia="zh-CN" w:bidi="ar"/>
              </w:rPr>
              <w:t>677卷</w:t>
            </w: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683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融兴盛景11号库房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06A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20A1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A1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3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B86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农用地膜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AC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1537卷</w:t>
            </w: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697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融兴盛景11号库房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46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2659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F83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4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28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沥青防水卷材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5B4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130卷</w:t>
            </w: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E89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融兴盛景11号库房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A9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1111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319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5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521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E18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657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57B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0C3E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34C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6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F4A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63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17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A6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32D6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C0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7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411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19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8B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7B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02C6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EB3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8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DE7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C45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353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3F2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3B37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54D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9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83E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E4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960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8DF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7827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E8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10</w:t>
            </w:r>
          </w:p>
        </w:tc>
        <w:tc>
          <w:tcPr>
            <w:tcW w:w="29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F98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585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7C0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B36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</w:tbl>
    <w:p w14:paraId="1A880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none"/>
        </w:rPr>
      </w:pPr>
    </w:p>
    <w:p w14:paraId="4AEA36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61462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75BDCD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3B5F64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7E783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45C15F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5DBD0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7A9669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</w:rPr>
      </w:pPr>
    </w:p>
    <w:p w14:paraId="09963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附件2</w:t>
      </w:r>
    </w:p>
    <w:p w14:paraId="614BA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vertAlign w:val="baseline"/>
        </w:rPr>
        <w:t>罚没物品竞买报价单 </w:t>
      </w:r>
    </w:p>
    <w:p w14:paraId="4A93B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Helvetica" w:hAnsi="Helvetica" w:eastAsia="Helvetica" w:cs="Helvetica"/>
          <w:sz w:val="24"/>
          <w:szCs w:val="24"/>
          <w:u w:val="none"/>
          <w:vertAlign w:val="baseline"/>
        </w:rPr>
      </w:pPr>
    </w:p>
    <w:p w14:paraId="33D33D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 单位名称（公章）：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755"/>
        <w:gridCol w:w="1890"/>
        <w:gridCol w:w="2565"/>
      </w:tblGrid>
      <w:tr w14:paraId="7FA7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7AE7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物品名称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304B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数量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E50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最终报价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08B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</w:rPr>
              <w:t>备注</w:t>
            </w:r>
          </w:p>
        </w:tc>
      </w:tr>
      <w:tr w14:paraId="43CC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457A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C48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0C4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A469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3BA9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A90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D5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03A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A200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783B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9555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C03F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05CF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CE3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  <w:tr w14:paraId="2329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5998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F26A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CEE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  <w:tc>
          <w:tcPr>
            <w:tcW w:w="25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C8D0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</w:pPr>
          </w:p>
        </w:tc>
      </w:tr>
    </w:tbl>
    <w:p w14:paraId="4021A5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sz w:val="24"/>
          <w:szCs w:val="24"/>
          <w:u w:val="none"/>
          <w:vertAlign w:val="baseline"/>
        </w:rPr>
        <w:t>                                                                                  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法定代表人（经营者）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签名：           年 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 xml:space="preserve">月   日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         </w:t>
      </w:r>
    </w:p>
    <w:p w14:paraId="7DF8C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</w:pPr>
    </w:p>
    <w:p w14:paraId="34958B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经办人签名： 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  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年 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</w:rPr>
        <w:t> 日</w:t>
      </w:r>
    </w:p>
    <w:p w14:paraId="50164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D8B6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E2F9A"/>
    <w:rsid w:val="13AE2F9A"/>
    <w:rsid w:val="21062551"/>
    <w:rsid w:val="2F970929"/>
    <w:rsid w:val="5FA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154</Characters>
  <Lines>0</Lines>
  <Paragraphs>0</Paragraphs>
  <TotalTime>0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2025-08-07T08:15:00Z</dcterms:created>
  <dc:creator>刘涛</dc:creator>
  <cp:lastModifiedBy>瑾年</cp:lastModifiedBy>
  <dcterms:modified xsi:type="dcterms:W3CDTF">2025-08-12T05:56:34Z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D5124DB4B6414CA9A6D958A435A4EDE7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