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Heading1"/>
        <w:pageBreakBefore w:val="0"/>
        <w:kinsoku/>
        <w:wordWrap/>
        <w:overflowPunct/>
        <w:topLinePunct w:val="0"/>
        <w:autoSpaceDE/>
        <w:autoSpaceDN/>
        <w:bidi w:val="0"/>
        <w:adjustRightInd/>
        <w:snapToGrid/>
        <w:spacing w:beforeLines="0" w:afterLines="0" w:line="560" w:lineRule="exact"/>
        <w:ind w:left="0" w:firstLine="0" w:leftChars="0" w:firstLineChars="0"/>
        <w:rPr>
          <w:rFonts w:ascii="Times New Roman" w:hAnsi="Times New Roman" w:hint="default"/>
          <w:color w:val="auto"/>
          <w:lang w:val="en-US" w:eastAsia="zh-CN"/>
        </w:rPr>
      </w:pPr>
      <w:bookmarkStart w:id="0" w:name="_Toc24837"/>
      <w:r>
        <w:rPr>
          <w:rFonts w:ascii="Times New Roman" w:hAnsi="Times New Roman" w:hint="eastAsia"/>
          <w:color w:val="auto"/>
          <w:lang w:val="en-US" w:eastAsia="zh-CN"/>
        </w:rPr>
        <w:t>乌苏市水利</w:t>
      </w:r>
      <w:bookmarkStart w:id="1" w:name="_GoBack"/>
      <w:bookmarkEnd w:id="1"/>
      <w:r>
        <w:rPr>
          <w:rFonts w:ascii="Times New Roman" w:hAnsi="Times New Roman" w:hint="eastAsia"/>
          <w:color w:val="auto"/>
          <w:lang w:val="en-US" w:eastAsia="zh-CN"/>
        </w:rPr>
        <w:t>“十四五”规划</w:t>
      </w:r>
      <w:bookmarkEnd w:id="0"/>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firstLine="640" w:leftChars="0" w:firstLineChars="200"/>
        <w:jc w:val="both"/>
        <w:textAlignment w:val="auto"/>
        <w:outlineLvl w:val="9"/>
        <w:rPr>
          <w:rFonts w:ascii="Times New Roman" w:eastAsia="仿宋_GB2312" w:hAnsi="Times New Roman" w:cs="仿宋_GB2312" w:hint="eastAsia"/>
          <w:color w:val="auto"/>
          <w:spacing w:val="4"/>
          <w:sz w:val="32"/>
          <w:szCs w:val="32"/>
          <w:highlight w:val="none"/>
          <w:lang w:val="en-US" w:eastAsia="zh-CN"/>
        </w:rPr>
      </w:pPr>
      <w:r>
        <w:rPr>
          <w:rFonts w:ascii="Times New Roman" w:eastAsia="仿宋_GB2312" w:hAnsi="Times New Roman" w:cs="仿宋_GB2312" w:hint="eastAsia"/>
          <w:color w:val="auto"/>
          <w:spacing w:val="4"/>
          <w:sz w:val="32"/>
          <w:szCs w:val="32"/>
          <w:highlight w:val="none"/>
          <w:lang w:val="en-US" w:eastAsia="zh-CN"/>
        </w:rPr>
        <w:t>坚定不移实施扩大内需战略，深化供给侧和需求侧两端改革，着力扩大投资促进消费，推进对外开放，积极融入国内大循环、国内国际双循环发展格局。</w:t>
      </w:r>
    </w:p>
    <w:p>
      <w:pPr>
        <w:pStyle w:val="Heading2"/>
        <w:pageBreakBefore w:val="0"/>
        <w:kinsoku/>
        <w:wordWrap/>
        <w:overflowPunct/>
        <w:topLinePunct w:val="0"/>
        <w:autoSpaceDE/>
        <w:autoSpaceDN/>
        <w:bidi w:val="0"/>
        <w:adjustRightInd/>
        <w:snapToGrid/>
        <w:spacing w:beforeLines="0" w:afterLines="0" w:line="560" w:lineRule="exact"/>
        <w:ind w:left="0" w:firstLine="0" w:leftChars="0" w:firstLineChars="0"/>
        <w:rPr>
          <w:rFonts w:ascii="Times New Roman" w:hAnsi="Times New Roman" w:hint="default"/>
          <w:color w:val="auto"/>
          <w:lang w:val="en-US" w:eastAsia="zh-CN"/>
        </w:rPr>
      </w:pPr>
      <w:bookmarkStart w:id="2" w:name="_Toc5416"/>
      <w:bookmarkStart w:id="3" w:name="_Toc32228"/>
      <w:r>
        <w:rPr>
          <w:rFonts w:ascii="Times New Roman" w:hAnsi="Times New Roman" w:hint="default"/>
          <w:color w:val="auto"/>
          <w:lang w:val="en-US" w:eastAsia="zh-CN"/>
        </w:rPr>
        <w:t xml:space="preserve"> 扩大有效投资</w:t>
      </w:r>
      <w:bookmarkEnd w:id="2"/>
      <w:bookmarkEnd w:id="3"/>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firstLine="640" w:leftChars="0" w:firstLineChars="200"/>
        <w:jc w:val="both"/>
        <w:textAlignment w:val="auto"/>
        <w:outlineLvl w:val="9"/>
        <w:rPr>
          <w:rFonts w:ascii="Times New Roman" w:eastAsia="仿宋_GB2312" w:hAnsi="Times New Roman" w:cs="仿宋_GB2312" w:hint="eastAsia"/>
          <w:color w:val="auto"/>
          <w:spacing w:val="4"/>
          <w:sz w:val="32"/>
          <w:szCs w:val="32"/>
          <w:highlight w:val="none"/>
        </w:rPr>
      </w:pPr>
      <w:r>
        <w:rPr>
          <w:rFonts w:ascii="Times New Roman" w:eastAsia="仿宋_GB2312" w:hAnsi="Times New Roman" w:cs="仿宋_GB2312" w:hint="eastAsia"/>
          <w:color w:val="auto"/>
          <w:spacing w:val="4"/>
          <w:sz w:val="32"/>
          <w:szCs w:val="32"/>
          <w:highlight w:val="none"/>
          <w:lang w:val="en-US" w:eastAsia="zh-CN"/>
        </w:rPr>
        <w:t>坚持用改革的办法、市场化运作方式，统筹传统和新型基础设施建设，发挥政府投资撬动作用，激发民间投资活力，加快补齐在水利、交通、能源、通信等重点领域建设短板，构筑高质量发展“四大支撑体系”。</w:t>
      </w:r>
    </w:p>
    <w:p>
      <w:pPr>
        <w:pStyle w:val="Heading3"/>
        <w:pageBreakBefore w:val="0"/>
        <w:kinsoku/>
        <w:wordWrap/>
        <w:overflowPunct/>
        <w:topLinePunct w:val="0"/>
        <w:autoSpaceDE/>
        <w:autoSpaceDN/>
        <w:bidi w:val="0"/>
        <w:adjustRightInd/>
        <w:snapToGrid/>
        <w:spacing w:beforeLines="0" w:afterLines="0" w:line="560" w:lineRule="exact"/>
        <w:ind w:left="0" w:firstLine="0" w:leftChars="0" w:firstLineChars="0"/>
        <w:rPr>
          <w:rFonts w:ascii="Times New Roman" w:hAnsi="Times New Roman" w:hint="default"/>
          <w:color w:val="auto"/>
          <w:lang w:val="en-US" w:eastAsia="zh-CN"/>
        </w:rPr>
      </w:pPr>
      <w:bookmarkStart w:id="4" w:name="_Toc8875"/>
      <w:bookmarkStart w:id="5" w:name="_Toc22535"/>
      <w:r>
        <w:rPr>
          <w:rFonts w:ascii="Times New Roman" w:hAnsi="Times New Roman" w:hint="default"/>
          <w:color w:val="auto"/>
          <w:lang w:val="en-US" w:eastAsia="zh-CN"/>
        </w:rPr>
        <w:t xml:space="preserve"> 加强水利基础设施建设</w:t>
      </w:r>
      <w:bookmarkEnd w:id="4"/>
      <w:bookmarkEnd w:id="5"/>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firstLine="640" w:leftChars="0" w:firstLineChars="200"/>
        <w:jc w:val="both"/>
        <w:textAlignment w:val="auto"/>
        <w:outlineLvl w:val="9"/>
        <w:rPr>
          <w:rFonts w:ascii="Times New Roman" w:eastAsia="仿宋_GB2312" w:hAnsi="Times New Roman" w:cs="仿宋_GB2312" w:hint="eastAsia"/>
          <w:color w:val="auto"/>
          <w:spacing w:val="4"/>
          <w:sz w:val="32"/>
          <w:szCs w:val="32"/>
          <w:highlight w:val="none"/>
          <w:lang w:val="en-US" w:eastAsia="zh-CN"/>
        </w:rPr>
      </w:pPr>
      <w:r>
        <w:rPr>
          <w:rFonts w:ascii="Times New Roman" w:eastAsia="仿宋_GB2312" w:hAnsi="Times New Roman" w:cs="仿宋_GB2312" w:hint="eastAsia"/>
          <w:color w:val="auto"/>
          <w:spacing w:val="4"/>
          <w:sz w:val="32"/>
          <w:szCs w:val="32"/>
          <w:highlight w:val="none"/>
          <w:lang w:val="en-US" w:eastAsia="zh-CN"/>
        </w:rPr>
        <w:t>按照“水利行业强监管、水利工程补短板”的水利改革发展总基调，推进重大水利工程、农村饮水安全、水土保持与防洪、水利配套等建设，深化水利改革，推进水利信息化建设。积极推进莫托河、古尔图水库两个水库等重大水利工程前期工作；配合自治区水利厅做好奎屯河流域规划工作。</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firstLine="640" w:leftChars="0" w:firstLineChars="200"/>
        <w:jc w:val="both"/>
        <w:textAlignment w:val="auto"/>
        <w:outlineLvl w:val="9"/>
        <w:rPr>
          <w:rFonts w:ascii="Times New Roman" w:eastAsia="仿宋_GB2312" w:hAnsi="Times New Roman" w:cs="仿宋_GB2312" w:hint="eastAsia"/>
          <w:color w:val="auto"/>
          <w:spacing w:val="4"/>
          <w:sz w:val="32"/>
          <w:szCs w:val="32"/>
          <w:highlight w:val="none"/>
          <w:lang w:val="en-US" w:eastAsia="zh-CN"/>
        </w:rPr>
      </w:pPr>
      <w:r>
        <w:rPr>
          <w:rFonts w:ascii="Times New Roman" w:eastAsia="仿宋_GB2312" w:hAnsi="Times New Roman" w:cs="仿宋_GB2312" w:hint="eastAsia"/>
          <w:color w:val="auto"/>
          <w:spacing w:val="4"/>
          <w:sz w:val="32"/>
          <w:szCs w:val="32"/>
          <w:highlight w:val="none"/>
          <w:lang w:val="en-US" w:eastAsia="zh-CN"/>
        </w:rPr>
        <w:t>优化水资源配置，实施控制性水利枢纽工程。推进城乡一体化主管网改造巩固提升工程等重大水资源配置工程建设。节水优先，以现代化灌区建设为重点，统筹做好灌排网络设施、水量监控和信息化管理建设；推进奎屯河、四棵树河、车排子、古尔图大（中）型灌区续建配套及节水改造等水利工程运行管理提档升级，推进灌区自动化信息化升级改造。完善全市流域水土保持和防洪体系建设。推进将军沟、奎屯河九间楼乡等防洪工程建设，推进古尔图河段、喇嘛沟河托斯台</w:t>
      </w:r>
      <w:bookmarkStart w:id="6" w:name="hmcheck_1b7f669710ae4f348d7871e3df293b0e"/>
      <w:r>
        <w:rPr>
          <w:rFonts w:ascii="Times New Roman" w:eastAsia="仿宋_GB2312" w:hAnsi="Times New Roman" w:cs="仿宋_GB2312" w:hint="eastAsia"/>
          <w:color w:val="auto"/>
          <w:spacing w:val="4"/>
          <w:sz w:val="32"/>
          <w:szCs w:val="32"/>
          <w:highlight w:val="none"/>
          <w:shd w:val="clear" w:color="auto" w:fill="F5C0F2"/>
          <w:lang w:val="en-US" w:eastAsia="zh-CN"/>
        </w:rPr>
        <w:t>沟</w:t>
      </w:r>
      <w:bookmarkEnd w:id="6"/>
      <w:r>
        <w:rPr>
          <w:rFonts w:ascii="Times New Roman" w:eastAsia="仿宋_GB2312" w:hAnsi="Times New Roman" w:cs="仿宋_GB2312" w:hint="eastAsia"/>
          <w:color w:val="auto"/>
          <w:spacing w:val="4"/>
          <w:sz w:val="32"/>
          <w:szCs w:val="32"/>
          <w:highlight w:val="none"/>
          <w:lang w:val="en-US" w:eastAsia="zh-CN"/>
        </w:rPr>
        <w:t>段河流治理工程。完善古尔图河、玉东果</w:t>
      </w:r>
      <w:bookmarkStart w:id="7" w:name="hmcheck_7aae77a5b0504d9188de82bfb3f701fb"/>
      <w:r>
        <w:rPr>
          <w:rFonts w:ascii="Times New Roman" w:eastAsia="仿宋_GB2312" w:hAnsi="Times New Roman" w:cs="仿宋_GB2312" w:hint="eastAsia"/>
          <w:color w:val="auto"/>
          <w:spacing w:val="4"/>
          <w:sz w:val="32"/>
          <w:szCs w:val="32"/>
          <w:highlight w:val="none"/>
          <w:shd w:val="clear" w:color="auto" w:fill="F5C0F2"/>
          <w:lang w:val="en-US" w:eastAsia="zh-CN"/>
        </w:rPr>
        <w:t>勒</w:t>
      </w:r>
      <w:bookmarkEnd w:id="7"/>
      <w:r>
        <w:rPr>
          <w:rFonts w:ascii="Times New Roman" w:eastAsia="仿宋_GB2312" w:hAnsi="Times New Roman" w:cs="仿宋_GB2312" w:hint="eastAsia"/>
          <w:color w:val="auto"/>
          <w:spacing w:val="4"/>
          <w:sz w:val="32"/>
          <w:szCs w:val="32"/>
          <w:highlight w:val="none"/>
          <w:lang w:val="en-US" w:eastAsia="zh-CN"/>
        </w:rPr>
        <w:t>河、莫托河、特</w:t>
      </w:r>
      <w:bookmarkStart w:id="8" w:name="hmcheck_7e0f8df6d9dd41bbb422b5637efaaf50"/>
      <w:r>
        <w:rPr>
          <w:rFonts w:ascii="Times New Roman" w:eastAsia="仿宋_GB2312" w:hAnsi="Times New Roman" w:cs="仿宋_GB2312" w:hint="eastAsia"/>
          <w:color w:val="auto"/>
          <w:spacing w:val="4"/>
          <w:sz w:val="32"/>
          <w:szCs w:val="32"/>
          <w:highlight w:val="none"/>
          <w:shd w:val="clear" w:color="auto" w:fill="F5C0F2"/>
          <w:lang w:val="en-US" w:eastAsia="zh-CN"/>
        </w:rPr>
        <w:t>吾</w:t>
      </w:r>
      <w:bookmarkEnd w:id="8"/>
      <w:r>
        <w:rPr>
          <w:rFonts w:ascii="Times New Roman" w:eastAsia="仿宋_GB2312" w:hAnsi="Times New Roman" w:cs="仿宋_GB2312" w:hint="eastAsia"/>
          <w:color w:val="auto"/>
          <w:spacing w:val="4"/>
          <w:sz w:val="32"/>
          <w:szCs w:val="32"/>
          <w:highlight w:val="none"/>
          <w:lang w:val="en-US" w:eastAsia="zh-CN"/>
        </w:rPr>
        <w:t>勒河、四棵树河等水文站信息化建设。继续实施农村饮水安全巩固提升工程，切实保障农牧民饮水安全。</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beforeAutospacing="0" w:afterAutospacing="0" w:line="560" w:lineRule="exact"/>
        <w:ind w:left="0" w:firstLine="640" w:leftChars="0" w:firstLineChars="200"/>
        <w:jc w:val="both"/>
        <w:textAlignment w:val="auto"/>
        <w:outlineLvl w:val="9"/>
        <w:rPr>
          <w:rFonts w:ascii="Times New Roman" w:eastAsia="仿宋_GB2312" w:hAnsi="Times New Roman" w:cs="仿宋_GB2312" w:hint="eastAsia"/>
          <w:color w:val="auto"/>
          <w:spacing w:val="4"/>
          <w:sz w:val="32"/>
          <w:szCs w:val="32"/>
          <w:highlight w:val="none"/>
          <w:lang w:val="en-US" w:eastAsia="zh-CN"/>
        </w:rPr>
      </w:pPr>
      <w:r>
        <w:rPr>
          <w:rFonts w:ascii="Times New Roman" w:eastAsia="仿宋_GB2312" w:hAnsi="Times New Roman" w:cs="仿宋_GB2312" w:hint="eastAsia"/>
          <w:color w:val="auto"/>
          <w:spacing w:val="4"/>
          <w:sz w:val="32"/>
          <w:szCs w:val="32"/>
          <w:highlight w:val="none"/>
          <w:lang w:val="en-US" w:eastAsia="zh-CN"/>
        </w:rPr>
        <w:t>加快</w:t>
      </w:r>
      <w:r>
        <w:rPr>
          <w:rFonts w:ascii="Times New Roman" w:eastAsia="仿宋_GB2312" w:hAnsi="Times New Roman" w:cs="仿宋_GB2312" w:hint="eastAsia"/>
          <w:b w:val="0"/>
          <w:bCs w:val="0"/>
          <w:color w:val="auto"/>
          <w:spacing w:val="4"/>
          <w:sz w:val="32"/>
          <w:szCs w:val="32"/>
          <w:highlight w:val="none"/>
          <w:lang w:val="en-US" w:eastAsia="zh-CN"/>
        </w:rPr>
        <w:t>推进</w:t>
      </w:r>
      <w:r>
        <w:rPr>
          <w:rFonts w:ascii="Times New Roman" w:eastAsia="仿宋_GB2312" w:hAnsi="Times New Roman" w:cs="仿宋_GB2312" w:hint="eastAsia"/>
          <w:color w:val="auto"/>
          <w:spacing w:val="4"/>
          <w:sz w:val="32"/>
          <w:szCs w:val="32"/>
          <w:highlight w:val="none"/>
          <w:lang w:val="en-US" w:eastAsia="zh-CN"/>
        </w:rPr>
        <w:t>门禁、鹰眼、无人机等新型监测手段布局，提升河湖信息化管理水平；强化水资源管理，做好水旱灾害防治、水利风景区建设。对灌区机电井计量设施进行升级改造，提升信息化监测能力，进一步提升水库、水闸、山洪灾害预警预报等能力；完善智能水务中心建设，提升城乡供水调度、管网管理、收费服务、安全供水保障能力。</w:t>
      </w:r>
      <w:r>
        <w:rPr>
          <w:rFonts w:ascii="Times New Roman" w:eastAsia="仿宋_GB2312" w:hAnsi="Times New Roman" w:cs="仿宋_GB2312" w:hint="eastAsia"/>
          <w:b w:val="0"/>
          <w:bCs w:val="0"/>
          <w:color w:val="auto"/>
          <w:spacing w:val="4"/>
          <w:sz w:val="32"/>
          <w:szCs w:val="32"/>
          <w:highlight w:val="none"/>
          <w:lang w:val="en-US" w:eastAsia="zh-CN"/>
        </w:rPr>
        <w:t>推进</w:t>
      </w:r>
      <w:r>
        <w:rPr>
          <w:rFonts w:ascii="Times New Roman" w:eastAsia="仿宋_GB2312" w:hAnsi="Times New Roman" w:cs="仿宋_GB2312" w:hint="eastAsia"/>
          <w:color w:val="auto"/>
          <w:spacing w:val="4"/>
          <w:sz w:val="32"/>
          <w:szCs w:val="32"/>
          <w:highlight w:val="none"/>
          <w:lang w:val="en-US" w:eastAsia="zh-CN"/>
        </w:rPr>
        <w:t>农业水价综合改革，完善水权交易、水利基层服务体系建设，加快水利投融资、水利工程建设管理体制改革。</w:t>
      </w:r>
    </w:p>
    <w:tbl>
      <w:tblPr>
        <w:tblStyle w:val="TableGrid"/>
        <w:tblW w:w="90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60"/>
      </w:tblGrid>
      <w:tr>
        <w:tblPrEx>
          <w:tblW w:w="90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37"/>
          <w:jc w:val="center"/>
        </w:trPr>
        <w:tc>
          <w:tcPr>
            <w:tcW w:w="9060" w:type="dxa"/>
          </w:tcPr>
          <w:p>
            <w:pPr>
              <w:pageBreakBefore w:val="0"/>
              <w:shd w:val="clear" w:color="auto" w:fill="FFFFFF" w:themeFill="background1"/>
              <w:kinsoku/>
              <w:wordWrap/>
              <w:overflowPunct/>
              <w:topLinePunct w:val="0"/>
              <w:autoSpaceDE/>
              <w:autoSpaceDN/>
              <w:bidi w:val="0"/>
              <w:adjustRightInd/>
              <w:snapToGrid/>
              <w:spacing w:line="560" w:lineRule="exact"/>
              <w:jc w:val="center"/>
              <w:textAlignment w:val="auto"/>
              <w:rPr>
                <w:rFonts w:ascii="Times New Roman" w:eastAsia="方正仿宋_GBK" w:hAnsi="Times New Roman" w:cs="Times New Roman" w:hint="default"/>
                <w:color w:val="auto"/>
                <w:spacing w:val="4"/>
                <w:sz w:val="21"/>
                <w:szCs w:val="21"/>
                <w:highlight w:val="none"/>
                <w:shd w:val="clear" w:color="auto" w:fill="auto"/>
                <w:vertAlign w:val="baseline"/>
                <w:lang w:val="en-US" w:eastAsia="zh-CN"/>
              </w:rPr>
            </w:pPr>
            <w:r>
              <w:rPr>
                <w:rFonts w:ascii="Times New Roman" w:eastAsia="仿宋_GB2312" w:hAnsi="Times New Roman" w:cs="仿宋_GB2312" w:hint="eastAsia"/>
                <w:b/>
                <w:bCs/>
                <w:color w:val="auto"/>
                <w:spacing w:val="4"/>
                <w:sz w:val="32"/>
                <w:szCs w:val="32"/>
                <w:highlight w:val="none"/>
                <w:shd w:val="clear" w:color="auto" w:fill="auto"/>
                <w:vertAlign w:val="baseline"/>
                <w:lang w:val="en-US" w:eastAsia="zh-CN"/>
              </w:rPr>
              <w:t>专栏：水利重点建设项目</w:t>
            </w:r>
          </w:p>
        </w:tc>
      </w:tr>
      <w:tr>
        <w:tblPrEx>
          <w:tblW w:w="9060" w:type="dxa"/>
          <w:jc w:val="center"/>
          <w:tblInd w:w="0" w:type="dxa"/>
          <w:tblLayout w:type="fixed"/>
          <w:tblCellMar>
            <w:top w:w="0" w:type="dxa"/>
            <w:left w:w="108" w:type="dxa"/>
            <w:bottom w:w="0" w:type="dxa"/>
            <w:right w:w="108" w:type="dxa"/>
          </w:tblCellMar>
        </w:tblPrEx>
        <w:trPr>
          <w:trHeight w:val="1084"/>
          <w:jc w:val="center"/>
        </w:trPr>
        <w:tc>
          <w:tcPr>
            <w:tcW w:w="9060" w:type="dxa"/>
          </w:tcPr>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rPr>
              <w:t>1</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将军沟山洪治理工程</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新建西大沟镇堤防4.3km</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rPr>
              <w:t>2</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奎屯河九间楼乡防洪工程</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新建九间楼乡堤防、护岸16km，工程级别为5级</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rPr>
              <w:t>3</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特</w:t>
            </w:r>
            <w:bookmarkStart w:id="9" w:name="hmcheck_f8d5922ce5814c30866391dc1c57a72f"/>
            <w:r>
              <w:rPr>
                <w:rFonts w:ascii="Times New Roman" w:eastAsia="仿宋_GB2312" w:hAnsi="Times New Roman" w:cs="仿宋_GB2312" w:hint="eastAsia"/>
                <w:color w:val="auto"/>
                <w:spacing w:val="4"/>
                <w:sz w:val="32"/>
                <w:szCs w:val="32"/>
                <w:highlight w:val="none"/>
                <w:shd w:val="clear" w:color="auto" w:fill="auto"/>
              </w:rPr>
              <w:t>吾勒</w:t>
            </w:r>
            <w:bookmarkEnd w:id="9"/>
            <w:r>
              <w:rPr>
                <w:rFonts w:ascii="Times New Roman" w:eastAsia="仿宋_GB2312" w:hAnsi="Times New Roman" w:cs="仿宋_GB2312" w:hint="eastAsia"/>
                <w:color w:val="auto"/>
                <w:spacing w:val="4"/>
                <w:sz w:val="32"/>
                <w:szCs w:val="32"/>
                <w:highlight w:val="none"/>
                <w:shd w:val="clear" w:color="auto" w:fill="auto"/>
              </w:rPr>
              <w:t>骨干渠道延伸工程</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新建塔布勒合</w:t>
            </w:r>
            <w:bookmarkStart w:id="10" w:name="hmcheck_06398036210947879aa40566c492af26"/>
            <w:r>
              <w:rPr>
                <w:rFonts w:ascii="Times New Roman" w:eastAsia="仿宋_GB2312" w:hAnsi="Times New Roman" w:cs="仿宋_GB2312" w:hint="eastAsia"/>
                <w:color w:val="auto"/>
                <w:spacing w:val="4"/>
                <w:sz w:val="32"/>
                <w:szCs w:val="32"/>
                <w:highlight w:val="none"/>
                <w:shd w:val="clear" w:color="auto" w:fill="auto"/>
              </w:rPr>
              <w:t>特乡</w:t>
            </w:r>
            <w:bookmarkEnd w:id="10"/>
            <w:r>
              <w:rPr>
                <w:rFonts w:ascii="Times New Roman" w:eastAsia="仿宋_GB2312" w:hAnsi="Times New Roman" w:cs="仿宋_GB2312" w:hint="eastAsia"/>
                <w:color w:val="auto"/>
                <w:spacing w:val="4"/>
                <w:sz w:val="32"/>
                <w:szCs w:val="32"/>
                <w:highlight w:val="none"/>
                <w:shd w:val="clear" w:color="auto" w:fill="auto"/>
              </w:rPr>
              <w:t>新输水渠道7.5km</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4.</w:t>
            </w:r>
            <w:r>
              <w:rPr>
                <w:rFonts w:ascii="Times New Roman" w:eastAsia="仿宋_GB2312" w:hAnsi="Times New Roman" w:cs="仿宋_GB2312" w:hint="eastAsia"/>
                <w:color w:val="auto"/>
                <w:spacing w:val="4"/>
                <w:sz w:val="32"/>
                <w:szCs w:val="32"/>
                <w:highlight w:val="none"/>
                <w:shd w:val="clear" w:color="auto" w:fill="auto"/>
              </w:rPr>
              <w:t>奎屯河大型灌区续建配套项目（一期）修建机场改建九间楼干渠12公里，改建夹河子支渠2公里涉及12个乡镇、137个村队、216个村头检查井。西湖镇改建干渠10km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支渠10.5km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渠系配套建筑物25座（</w:t>
            </w:r>
            <w:bookmarkStart w:id="11" w:name="hmcheck_d4262422b00f414f869d75d39a0691e1"/>
            <w:r>
              <w:rPr>
                <w:rFonts w:ascii="Times New Roman" w:eastAsia="仿宋_GB2312" w:hAnsi="Times New Roman" w:cs="仿宋_GB2312" w:hint="eastAsia"/>
                <w:color w:val="auto"/>
                <w:spacing w:val="4"/>
                <w:sz w:val="32"/>
                <w:szCs w:val="32"/>
                <w:highlight w:val="none"/>
                <w:shd w:val="clear" w:color="auto" w:fill="auto"/>
              </w:rPr>
              <w:t>含</w:t>
            </w:r>
            <w:bookmarkEnd w:id="11"/>
            <w:r>
              <w:rPr>
                <w:rFonts w:ascii="Times New Roman" w:eastAsia="仿宋_GB2312" w:hAnsi="Times New Roman" w:cs="仿宋_GB2312" w:hint="eastAsia"/>
                <w:color w:val="auto"/>
                <w:spacing w:val="4"/>
                <w:sz w:val="32"/>
                <w:szCs w:val="32"/>
                <w:highlight w:val="none"/>
                <w:shd w:val="clear" w:color="auto" w:fill="auto"/>
              </w:rPr>
              <w:t>喇嘛沟连通续建）。头台乡改建干渠7.3km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支渠15km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渠系配套建筑物60座</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5.</w:t>
            </w:r>
            <w:r>
              <w:rPr>
                <w:rFonts w:ascii="Times New Roman" w:eastAsia="仿宋_GB2312" w:hAnsi="Times New Roman" w:cs="仿宋_GB2312" w:hint="eastAsia"/>
                <w:color w:val="auto"/>
                <w:spacing w:val="4"/>
                <w:sz w:val="32"/>
                <w:szCs w:val="32"/>
                <w:highlight w:val="none"/>
                <w:shd w:val="clear" w:color="auto" w:fill="auto"/>
              </w:rPr>
              <w:t>四棵树河大型灌区续建配套项目（一期）</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改扩建塔布勒合</w:t>
            </w:r>
            <w:bookmarkStart w:id="12" w:name="hmcheck_59121049b71346968109b4e50c124dc4"/>
            <w:r>
              <w:rPr>
                <w:rFonts w:ascii="Times New Roman" w:eastAsia="仿宋_GB2312" w:hAnsi="Times New Roman" w:cs="仿宋_GB2312" w:hint="eastAsia"/>
                <w:color w:val="auto"/>
                <w:spacing w:val="4"/>
                <w:sz w:val="32"/>
                <w:szCs w:val="32"/>
                <w:highlight w:val="none"/>
                <w:shd w:val="clear" w:color="auto" w:fill="auto"/>
              </w:rPr>
              <w:t>特</w:t>
            </w:r>
            <w:bookmarkEnd w:id="12"/>
            <w:r>
              <w:rPr>
                <w:rFonts w:ascii="Times New Roman" w:eastAsia="仿宋_GB2312" w:hAnsi="Times New Roman" w:cs="仿宋_GB2312" w:hint="eastAsia"/>
                <w:color w:val="auto"/>
                <w:spacing w:val="4"/>
                <w:sz w:val="32"/>
                <w:szCs w:val="32"/>
                <w:highlight w:val="none"/>
                <w:shd w:val="clear" w:color="auto" w:fill="auto"/>
              </w:rPr>
              <w:t>乡、哈图布呼镇干渠4.3km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支渠15km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渠系配套建筑物71座；改建二级站尾水至先锋闸门输水干渠8km</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6.</w:t>
            </w:r>
            <w:r>
              <w:rPr>
                <w:rFonts w:ascii="Times New Roman" w:eastAsia="仿宋_GB2312" w:hAnsi="Times New Roman" w:cs="仿宋_GB2312" w:hint="eastAsia"/>
                <w:color w:val="auto"/>
                <w:spacing w:val="4"/>
                <w:sz w:val="32"/>
                <w:szCs w:val="32"/>
                <w:highlight w:val="none"/>
                <w:shd w:val="clear" w:color="auto" w:fill="auto"/>
              </w:rPr>
              <w:t>车排子中型灌区续建配套项目</w:t>
            </w:r>
            <w:r>
              <w:rPr>
                <w:rFonts w:ascii="Times New Roman"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一期</w:t>
            </w:r>
            <w:r>
              <w:rPr>
                <w:rFonts w:ascii="Times New Roman"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改扩建石桥乡甘家湖牧场</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改建石桥至甘家湖</w:t>
            </w:r>
            <w:bookmarkStart w:id="13" w:name="hmcheck_473a13c7686b4644a4691dac4bbe5eed"/>
            <w:r>
              <w:rPr>
                <w:rFonts w:ascii="Times New Roman" w:eastAsia="仿宋_GB2312" w:hAnsi="Times New Roman" w:cs="仿宋_GB2312" w:hint="eastAsia"/>
                <w:color w:val="auto"/>
                <w:spacing w:val="4"/>
                <w:sz w:val="32"/>
                <w:szCs w:val="32"/>
                <w:highlight w:val="none"/>
                <w:shd w:val="clear" w:color="auto" w:fill="auto"/>
              </w:rPr>
              <w:t>柯棵</w:t>
            </w:r>
            <w:bookmarkEnd w:id="13"/>
            <w:r>
              <w:rPr>
                <w:rFonts w:ascii="Times New Roman" w:eastAsia="仿宋_GB2312" w:hAnsi="Times New Roman" w:cs="仿宋_GB2312" w:hint="eastAsia"/>
                <w:color w:val="auto"/>
                <w:spacing w:val="4"/>
                <w:sz w:val="32"/>
                <w:szCs w:val="32"/>
                <w:highlight w:val="none"/>
                <w:shd w:val="clear" w:color="auto" w:fill="auto"/>
              </w:rPr>
              <w:t>林队干渠17.32km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支渠27km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渠系配套建筑物102座</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7.</w:t>
            </w:r>
            <w:r>
              <w:rPr>
                <w:rFonts w:ascii="Times New Roman" w:eastAsia="仿宋_GB2312" w:hAnsi="Times New Roman" w:cs="仿宋_GB2312" w:hint="eastAsia"/>
                <w:color w:val="auto"/>
                <w:spacing w:val="4"/>
                <w:sz w:val="32"/>
                <w:szCs w:val="32"/>
                <w:highlight w:val="none"/>
                <w:shd w:val="clear" w:color="auto" w:fill="auto"/>
              </w:rPr>
              <w:t>古尔图河段河流治理工程</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改扩建古尔图镇堤防、护岸14km，综合治理10km，保护耕地面积6.85万亩</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8.</w:t>
            </w:r>
            <w:r>
              <w:rPr>
                <w:rFonts w:ascii="Times New Roman" w:eastAsia="仿宋_GB2312" w:hAnsi="Times New Roman" w:cs="仿宋_GB2312" w:hint="eastAsia"/>
                <w:color w:val="auto"/>
                <w:spacing w:val="4"/>
                <w:sz w:val="32"/>
                <w:szCs w:val="32"/>
                <w:highlight w:val="none"/>
                <w:shd w:val="clear" w:color="auto" w:fill="auto"/>
              </w:rPr>
              <w:t>莫托河水文站</w:t>
            </w:r>
            <w:r>
              <w:rPr>
                <w:rFonts w:ascii="Times New Roman" w:eastAsia="仿宋_GB2312" w:hAnsi="Times New Roman" w:cs="仿宋_GB2312" w:hint="eastAsia"/>
                <w:color w:val="auto"/>
                <w:spacing w:val="4"/>
                <w:sz w:val="32"/>
                <w:szCs w:val="32"/>
                <w:highlight w:val="none"/>
                <w:shd w:val="clear" w:color="auto" w:fill="auto"/>
                <w:lang w:val="en-US" w:eastAsia="zh-CN"/>
              </w:rPr>
              <w:t>建设工程：</w:t>
            </w:r>
            <w:r>
              <w:rPr>
                <w:rFonts w:ascii="Times New Roman" w:eastAsia="仿宋_GB2312" w:hAnsi="Times New Roman" w:cs="仿宋_GB2312" w:hint="eastAsia"/>
                <w:color w:val="auto"/>
                <w:spacing w:val="4"/>
                <w:sz w:val="32"/>
                <w:szCs w:val="32"/>
                <w:highlight w:val="none"/>
                <w:shd w:val="clear" w:color="auto" w:fill="auto"/>
              </w:rPr>
              <w:t>新建莫托河上游水文站一座、仪器设备购置</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9.</w:t>
            </w:r>
            <w:r>
              <w:rPr>
                <w:rFonts w:ascii="Times New Roman" w:eastAsia="仿宋_GB2312" w:hAnsi="Times New Roman" w:cs="仿宋_GB2312" w:hint="eastAsia"/>
                <w:color w:val="auto"/>
                <w:spacing w:val="4"/>
                <w:sz w:val="32"/>
                <w:szCs w:val="32"/>
                <w:highlight w:val="none"/>
                <w:shd w:val="clear" w:color="auto" w:fill="auto"/>
              </w:rPr>
              <w:t>喇嘛沟河托斯台</w:t>
            </w:r>
            <w:bookmarkStart w:id="14" w:name="hmcheck_a00c83d0f17f4e51a3a2ae5539a1a9cd"/>
            <w:r>
              <w:rPr>
                <w:rFonts w:ascii="Times New Roman" w:eastAsia="仿宋_GB2312" w:hAnsi="Times New Roman" w:cs="仿宋_GB2312" w:hint="eastAsia"/>
                <w:color w:val="auto"/>
                <w:spacing w:val="4"/>
                <w:sz w:val="32"/>
                <w:szCs w:val="32"/>
                <w:highlight w:val="none"/>
                <w:shd w:val="clear" w:color="auto" w:fill="auto"/>
              </w:rPr>
              <w:t>沟</w:t>
            </w:r>
            <w:bookmarkEnd w:id="14"/>
            <w:r>
              <w:rPr>
                <w:rFonts w:ascii="Times New Roman" w:eastAsia="仿宋_GB2312" w:hAnsi="Times New Roman" w:cs="仿宋_GB2312" w:hint="eastAsia"/>
                <w:color w:val="auto"/>
                <w:spacing w:val="4"/>
                <w:sz w:val="32"/>
                <w:szCs w:val="32"/>
                <w:highlight w:val="none"/>
                <w:shd w:val="clear" w:color="auto" w:fill="auto"/>
              </w:rPr>
              <w:t>段河流治理项目</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新建喇嘛沟河托斯台</w:t>
            </w:r>
            <w:bookmarkStart w:id="15" w:name="hmcheck_dc1c5b83d0ee4e82b8ccff936a52067e"/>
            <w:r>
              <w:rPr>
                <w:rFonts w:ascii="Times New Roman" w:eastAsia="仿宋_GB2312" w:hAnsi="Times New Roman" w:cs="仿宋_GB2312" w:hint="eastAsia"/>
                <w:color w:val="auto"/>
                <w:spacing w:val="4"/>
                <w:sz w:val="32"/>
                <w:szCs w:val="32"/>
                <w:highlight w:val="none"/>
                <w:shd w:val="clear" w:color="auto" w:fill="auto"/>
              </w:rPr>
              <w:t>沟</w:t>
            </w:r>
            <w:bookmarkEnd w:id="15"/>
            <w:r>
              <w:rPr>
                <w:rFonts w:ascii="Times New Roman" w:eastAsia="仿宋_GB2312" w:hAnsi="Times New Roman" w:cs="仿宋_GB2312" w:hint="eastAsia"/>
                <w:color w:val="auto"/>
                <w:spacing w:val="4"/>
                <w:sz w:val="32"/>
                <w:szCs w:val="32"/>
                <w:highlight w:val="none"/>
                <w:shd w:val="clear" w:color="auto" w:fill="auto"/>
              </w:rPr>
              <w:t>段河道两岸防洪护堤11km</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10.</w:t>
            </w:r>
            <w:r>
              <w:rPr>
                <w:rFonts w:ascii="Times New Roman" w:eastAsia="仿宋_GB2312" w:hAnsi="Times New Roman" w:cs="仿宋_GB2312" w:hint="eastAsia"/>
                <w:color w:val="auto"/>
                <w:spacing w:val="4"/>
                <w:sz w:val="32"/>
                <w:szCs w:val="32"/>
                <w:highlight w:val="none"/>
                <w:shd w:val="clear" w:color="auto" w:fill="auto"/>
              </w:rPr>
              <w:t>古尔图中型灌区续建配套及节水改造项目（二期）</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改扩建古尔图镇改建支渠24km</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11.</w:t>
            </w:r>
            <w:r>
              <w:rPr>
                <w:rFonts w:ascii="Times New Roman" w:eastAsia="仿宋_GB2312" w:hAnsi="Times New Roman" w:cs="仿宋_GB2312" w:hint="eastAsia"/>
                <w:color w:val="auto"/>
                <w:spacing w:val="4"/>
                <w:sz w:val="32"/>
                <w:szCs w:val="32"/>
                <w:highlight w:val="none"/>
                <w:shd w:val="clear" w:color="auto" w:fill="auto"/>
              </w:rPr>
              <w:t>四棵树河大型灌区续建配套及节水改造项目（二期）</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改扩建西大沟镇干渠17.16km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支渠22.9km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渠系配套建筑物88座，信息化11座</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12.</w:t>
            </w:r>
            <w:r>
              <w:rPr>
                <w:rFonts w:ascii="Times New Roman" w:eastAsia="仿宋_GB2312" w:hAnsi="Times New Roman" w:cs="仿宋_GB2312" w:hint="eastAsia"/>
                <w:color w:val="auto"/>
                <w:spacing w:val="4"/>
                <w:sz w:val="32"/>
                <w:szCs w:val="32"/>
                <w:highlight w:val="none"/>
                <w:shd w:val="clear" w:color="auto" w:fill="auto"/>
              </w:rPr>
              <w:t>奎屯河大型灌区续建配套及节水改造项目（二期）</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改扩建九间楼乡改建干渠2.4km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支渠4.5km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渠系配套建筑物16座；皇宫</w:t>
            </w:r>
            <w:bookmarkStart w:id="16" w:name="hmcheck_ffad4325acb54cd6a8a4f8d0e06c1969"/>
            <w:r>
              <w:rPr>
                <w:rFonts w:ascii="Times New Roman" w:eastAsia="仿宋_GB2312" w:hAnsi="Times New Roman" w:cs="仿宋_GB2312" w:hint="eastAsia"/>
                <w:color w:val="auto"/>
                <w:spacing w:val="4"/>
                <w:sz w:val="32"/>
                <w:szCs w:val="32"/>
                <w:highlight w:val="none"/>
                <w:shd w:val="clear" w:color="auto" w:fill="auto"/>
              </w:rPr>
              <w:t>镇</w:t>
            </w:r>
            <w:bookmarkEnd w:id="16"/>
            <w:r>
              <w:rPr>
                <w:rFonts w:ascii="Times New Roman" w:eastAsia="仿宋_GB2312" w:hAnsi="Times New Roman" w:cs="仿宋_GB2312" w:hint="eastAsia"/>
                <w:color w:val="auto"/>
                <w:spacing w:val="4"/>
                <w:sz w:val="32"/>
                <w:szCs w:val="32"/>
                <w:highlight w:val="none"/>
                <w:shd w:val="clear" w:color="auto" w:fill="auto"/>
              </w:rPr>
              <w:t>改建干渠16km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渠系配套建筑物37座；八十四户乡改建支渠3km；夹河子乡改建支渠1.2km</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13.</w:t>
            </w:r>
            <w:r>
              <w:rPr>
                <w:rFonts w:ascii="Times New Roman" w:eastAsia="仿宋_GB2312" w:hAnsi="Times New Roman" w:cs="仿宋_GB2312" w:hint="eastAsia"/>
                <w:color w:val="auto"/>
                <w:spacing w:val="4"/>
                <w:sz w:val="32"/>
                <w:szCs w:val="32"/>
                <w:highlight w:val="none"/>
                <w:shd w:val="clear" w:color="auto" w:fill="auto"/>
              </w:rPr>
              <w:t>车排子中型灌区续建配套及节水改造项目（二期）</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改扩建车排子镇、石桥乡干渠5.2km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支渠39.07km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渠系配套建筑物</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14.</w:t>
            </w:r>
            <w:r>
              <w:rPr>
                <w:rFonts w:ascii="Times New Roman" w:eastAsia="仿宋_GB2312" w:hAnsi="Times New Roman" w:cs="仿宋_GB2312" w:hint="eastAsia"/>
                <w:color w:val="auto"/>
                <w:spacing w:val="4"/>
                <w:sz w:val="32"/>
                <w:szCs w:val="32"/>
                <w:highlight w:val="none"/>
                <w:shd w:val="clear" w:color="auto" w:fill="auto"/>
              </w:rPr>
              <w:t>古尔图河水文站</w:t>
            </w:r>
            <w:r>
              <w:rPr>
                <w:rFonts w:ascii="Times New Roman" w:eastAsia="仿宋_GB2312" w:hAnsi="Times New Roman" w:cs="仿宋_GB2312" w:hint="eastAsia"/>
                <w:color w:val="auto"/>
                <w:spacing w:val="4"/>
                <w:sz w:val="32"/>
                <w:szCs w:val="32"/>
                <w:highlight w:val="none"/>
                <w:shd w:val="clear" w:color="auto" w:fill="auto"/>
                <w:lang w:val="en-US" w:eastAsia="zh-CN"/>
              </w:rPr>
              <w:t>建设项目：</w:t>
            </w:r>
            <w:r>
              <w:rPr>
                <w:rFonts w:ascii="Times New Roman" w:eastAsia="仿宋_GB2312" w:hAnsi="Times New Roman" w:cs="仿宋_GB2312" w:hint="eastAsia"/>
                <w:color w:val="auto"/>
                <w:spacing w:val="4"/>
                <w:sz w:val="32"/>
                <w:szCs w:val="32"/>
                <w:highlight w:val="none"/>
                <w:shd w:val="clear" w:color="auto" w:fill="auto"/>
              </w:rPr>
              <w:t>新建古尔图河上游水文站一座、仪器设备购置</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15.</w:t>
            </w:r>
            <w:r>
              <w:rPr>
                <w:rFonts w:ascii="Times New Roman" w:eastAsia="仿宋_GB2312" w:hAnsi="Times New Roman" w:cs="仿宋_GB2312" w:hint="eastAsia"/>
                <w:color w:val="auto"/>
                <w:spacing w:val="4"/>
                <w:sz w:val="32"/>
                <w:szCs w:val="32"/>
                <w:highlight w:val="none"/>
                <w:shd w:val="clear" w:color="auto" w:fill="auto"/>
              </w:rPr>
              <w:t>玉东</w:t>
            </w:r>
            <w:bookmarkStart w:id="17" w:name="hmcheck_7ca31216129044dfab0f95d26a878c09"/>
            <w:r>
              <w:rPr>
                <w:rFonts w:ascii="Times New Roman" w:eastAsia="仿宋_GB2312" w:hAnsi="Times New Roman" w:cs="仿宋_GB2312" w:hint="eastAsia"/>
                <w:color w:val="auto"/>
                <w:spacing w:val="4"/>
                <w:sz w:val="32"/>
                <w:szCs w:val="32"/>
                <w:highlight w:val="none"/>
                <w:shd w:val="clear" w:color="auto" w:fill="auto"/>
              </w:rPr>
              <w:t>果勒</w:t>
            </w:r>
            <w:bookmarkEnd w:id="17"/>
            <w:r>
              <w:rPr>
                <w:rFonts w:ascii="Times New Roman" w:eastAsia="仿宋_GB2312" w:hAnsi="Times New Roman" w:cs="仿宋_GB2312" w:hint="eastAsia"/>
                <w:color w:val="auto"/>
                <w:spacing w:val="4"/>
                <w:sz w:val="32"/>
                <w:szCs w:val="32"/>
                <w:highlight w:val="none"/>
                <w:shd w:val="clear" w:color="auto" w:fill="auto"/>
              </w:rPr>
              <w:t>河水文站</w:t>
            </w:r>
            <w:r>
              <w:rPr>
                <w:rFonts w:ascii="Times New Roman" w:eastAsia="仿宋_GB2312" w:hAnsi="Times New Roman" w:cs="仿宋_GB2312" w:hint="eastAsia"/>
                <w:color w:val="auto"/>
                <w:spacing w:val="4"/>
                <w:sz w:val="32"/>
                <w:szCs w:val="32"/>
                <w:highlight w:val="none"/>
                <w:shd w:val="clear" w:color="auto" w:fill="auto"/>
                <w:lang w:val="en-US" w:eastAsia="zh-CN"/>
              </w:rPr>
              <w:t>建设项目：</w:t>
            </w:r>
            <w:r>
              <w:rPr>
                <w:rFonts w:ascii="Times New Roman" w:eastAsia="仿宋_GB2312" w:hAnsi="Times New Roman" w:cs="仿宋_GB2312" w:hint="eastAsia"/>
                <w:color w:val="auto"/>
                <w:spacing w:val="4"/>
                <w:sz w:val="32"/>
                <w:szCs w:val="32"/>
                <w:highlight w:val="none"/>
                <w:shd w:val="clear" w:color="auto" w:fill="auto"/>
              </w:rPr>
              <w:t>新建玉东</w:t>
            </w:r>
            <w:bookmarkStart w:id="18" w:name="hmcheck_05df99dfd3c94b6a90290dcbbba5be07"/>
            <w:r>
              <w:rPr>
                <w:rFonts w:ascii="Times New Roman" w:eastAsia="仿宋_GB2312" w:hAnsi="Times New Roman" w:cs="仿宋_GB2312" w:hint="eastAsia"/>
                <w:color w:val="auto"/>
                <w:spacing w:val="4"/>
                <w:sz w:val="32"/>
                <w:szCs w:val="32"/>
                <w:highlight w:val="none"/>
                <w:shd w:val="clear" w:color="auto" w:fill="auto"/>
              </w:rPr>
              <w:t>果勒</w:t>
            </w:r>
            <w:bookmarkEnd w:id="18"/>
            <w:r>
              <w:rPr>
                <w:rFonts w:ascii="Times New Roman" w:eastAsia="仿宋_GB2312" w:hAnsi="Times New Roman" w:cs="仿宋_GB2312" w:hint="eastAsia"/>
                <w:color w:val="auto"/>
                <w:spacing w:val="4"/>
                <w:sz w:val="32"/>
                <w:szCs w:val="32"/>
                <w:highlight w:val="none"/>
                <w:shd w:val="clear" w:color="auto" w:fill="auto"/>
              </w:rPr>
              <w:t>河上游水文站一座、仪器设备购置</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16.</w:t>
            </w:r>
            <w:r>
              <w:rPr>
                <w:rFonts w:ascii="Times New Roman" w:eastAsia="仿宋_GB2312" w:hAnsi="Times New Roman" w:cs="仿宋_GB2312" w:hint="eastAsia"/>
                <w:color w:val="auto"/>
                <w:spacing w:val="4"/>
                <w:sz w:val="32"/>
                <w:szCs w:val="32"/>
                <w:highlight w:val="none"/>
                <w:shd w:val="clear" w:color="auto" w:fill="auto"/>
              </w:rPr>
              <w:t>奎屯河</w:t>
            </w:r>
            <w:bookmarkStart w:id="19" w:name="hmcheck_92f36d02d8324dda8f81eda647d73c87"/>
            <w:r>
              <w:rPr>
                <w:rFonts w:ascii="Times New Roman" w:eastAsia="仿宋_GB2312" w:hAnsi="Times New Roman" w:cs="仿宋_GB2312" w:hint="eastAsia"/>
                <w:color w:val="auto"/>
                <w:spacing w:val="4"/>
                <w:sz w:val="32"/>
                <w:szCs w:val="32"/>
                <w:highlight w:val="none"/>
                <w:shd w:val="clear" w:color="auto" w:fill="auto"/>
              </w:rPr>
              <w:t>黄</w:t>
            </w:r>
            <w:bookmarkEnd w:id="19"/>
            <w:r>
              <w:rPr>
                <w:rFonts w:ascii="Times New Roman" w:eastAsia="仿宋_GB2312" w:hAnsi="Times New Roman" w:cs="仿宋_GB2312" w:hint="eastAsia"/>
                <w:color w:val="auto"/>
                <w:spacing w:val="4"/>
                <w:sz w:val="32"/>
                <w:szCs w:val="32"/>
                <w:highlight w:val="none"/>
                <w:shd w:val="clear" w:color="auto" w:fill="auto"/>
              </w:rPr>
              <w:t>沟小流域水土保持项目</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改扩建奎屯河</w:t>
            </w:r>
            <w:bookmarkStart w:id="20" w:name="hmcheck_7ba1f8b0bbac44bda6f0a486703513bb"/>
            <w:r>
              <w:rPr>
                <w:rFonts w:ascii="Times New Roman" w:eastAsia="仿宋_GB2312" w:hAnsi="Times New Roman" w:cs="仿宋_GB2312" w:hint="eastAsia"/>
                <w:color w:val="auto"/>
                <w:spacing w:val="4"/>
                <w:sz w:val="32"/>
                <w:szCs w:val="32"/>
                <w:highlight w:val="none"/>
                <w:shd w:val="clear" w:color="auto" w:fill="auto"/>
              </w:rPr>
              <w:t>黄</w:t>
            </w:r>
            <w:bookmarkEnd w:id="20"/>
            <w:r>
              <w:rPr>
                <w:rFonts w:ascii="Times New Roman" w:eastAsia="仿宋_GB2312" w:hAnsi="Times New Roman" w:cs="仿宋_GB2312" w:hint="eastAsia"/>
                <w:color w:val="auto"/>
                <w:spacing w:val="4"/>
                <w:sz w:val="32"/>
                <w:szCs w:val="32"/>
                <w:highlight w:val="none"/>
                <w:shd w:val="clear" w:color="auto" w:fill="auto"/>
              </w:rPr>
              <w:t>沟小流域新建堤防、护岸及绿化6.4km</w:t>
            </w:r>
            <w:r>
              <w:rPr>
                <w:rFonts w:ascii="Times New Roman" w:eastAsia="仿宋_GB2312" w:hAnsi="Times New Roman" w:cs="仿宋_GB2312" w:hint="eastAsia"/>
                <w:color w:val="auto"/>
                <w:spacing w:val="4"/>
                <w:sz w:val="32"/>
                <w:szCs w:val="32"/>
                <w:highlight w:val="none"/>
                <w:shd w:val="clear" w:color="auto" w:fill="auto"/>
                <w:vertAlign w:val="superscript"/>
                <w:lang w:val="en-US" w:eastAsia="zh-CN"/>
              </w:rPr>
              <w:t>2</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17.</w:t>
            </w:r>
            <w:r>
              <w:rPr>
                <w:rFonts w:ascii="Times New Roman" w:eastAsia="仿宋_GB2312" w:hAnsi="Times New Roman" w:cs="仿宋_GB2312" w:hint="eastAsia"/>
                <w:color w:val="auto"/>
                <w:spacing w:val="4"/>
                <w:sz w:val="32"/>
                <w:szCs w:val="32"/>
                <w:highlight w:val="none"/>
                <w:shd w:val="clear" w:color="auto" w:fill="auto"/>
              </w:rPr>
              <w:t>四棵树河大型灌区续建配套及节水改造项目（三期）</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改建甘河子镇干渠16.7km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支渠3km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渠系配套建筑物48座</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18.</w:t>
            </w:r>
            <w:r>
              <w:rPr>
                <w:rFonts w:ascii="Times New Roman" w:eastAsia="仿宋_GB2312" w:hAnsi="Times New Roman" w:cs="仿宋_GB2312" w:hint="eastAsia"/>
                <w:color w:val="auto"/>
                <w:spacing w:val="4"/>
                <w:sz w:val="32"/>
                <w:szCs w:val="32"/>
                <w:highlight w:val="none"/>
                <w:shd w:val="clear" w:color="auto" w:fill="auto"/>
              </w:rPr>
              <w:t>奎屯河大型灌区续建配套及节水改造项目（三期）</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改扩建干渠47km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支渠2.5km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渠系配套建筑物25座</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19.</w:t>
            </w:r>
            <w:r>
              <w:rPr>
                <w:rFonts w:ascii="Times New Roman" w:eastAsia="仿宋_GB2312" w:hAnsi="Times New Roman" w:cs="仿宋_GB2312" w:hint="eastAsia"/>
                <w:color w:val="auto"/>
                <w:spacing w:val="4"/>
                <w:sz w:val="32"/>
                <w:szCs w:val="32"/>
                <w:highlight w:val="none"/>
                <w:shd w:val="clear" w:color="auto" w:fill="auto"/>
              </w:rPr>
              <w:t>甘河子镇抗旱应急水源连通工程</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改建甘河子镇渠道长16.7km，配套渠系建筑物30座，规模为中型、工程级别为4级</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20.</w:t>
            </w:r>
            <w:r>
              <w:rPr>
                <w:rFonts w:ascii="Times New Roman" w:eastAsia="仿宋_GB2312" w:hAnsi="Times New Roman" w:cs="仿宋_GB2312" w:hint="eastAsia"/>
                <w:color w:val="auto"/>
                <w:spacing w:val="4"/>
                <w:sz w:val="32"/>
                <w:szCs w:val="32"/>
                <w:highlight w:val="none"/>
                <w:shd w:val="clear" w:color="auto" w:fill="auto"/>
              </w:rPr>
              <w:t>喇嘛沟河艾奇</w:t>
            </w:r>
            <w:bookmarkStart w:id="21" w:name="hmcheck_dcdbff9bf3044c7485979eafe9176118"/>
            <w:r>
              <w:rPr>
                <w:rFonts w:ascii="Times New Roman" w:eastAsia="仿宋_GB2312" w:hAnsi="Times New Roman" w:cs="仿宋_GB2312" w:hint="eastAsia"/>
                <w:color w:val="auto"/>
                <w:spacing w:val="4"/>
                <w:sz w:val="32"/>
                <w:szCs w:val="32"/>
                <w:highlight w:val="none"/>
                <w:shd w:val="clear" w:color="auto" w:fill="auto"/>
              </w:rPr>
              <w:t>沟</w:t>
            </w:r>
            <w:bookmarkEnd w:id="21"/>
            <w:r>
              <w:rPr>
                <w:rFonts w:ascii="Times New Roman" w:eastAsia="仿宋_GB2312" w:hAnsi="Times New Roman" w:cs="仿宋_GB2312" w:hint="eastAsia"/>
                <w:color w:val="auto"/>
                <w:spacing w:val="4"/>
                <w:sz w:val="32"/>
                <w:szCs w:val="32"/>
                <w:highlight w:val="none"/>
                <w:shd w:val="clear" w:color="auto" w:fill="auto"/>
              </w:rPr>
              <w:t>段河流治理项目</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改扩建喇嘛沟河艾奇</w:t>
            </w:r>
            <w:bookmarkStart w:id="22" w:name="hmcheck_e7fa5aa8b3d042ba872587bbaa7b4c6f"/>
            <w:r>
              <w:rPr>
                <w:rFonts w:ascii="Times New Roman" w:eastAsia="仿宋_GB2312" w:hAnsi="Times New Roman" w:cs="仿宋_GB2312" w:hint="eastAsia"/>
                <w:color w:val="auto"/>
                <w:spacing w:val="4"/>
                <w:sz w:val="32"/>
                <w:szCs w:val="32"/>
                <w:highlight w:val="none"/>
                <w:shd w:val="clear" w:color="auto" w:fill="auto"/>
              </w:rPr>
              <w:t>沟</w:t>
            </w:r>
            <w:bookmarkEnd w:id="22"/>
            <w:r>
              <w:rPr>
                <w:rFonts w:ascii="Times New Roman" w:eastAsia="仿宋_GB2312" w:hAnsi="Times New Roman" w:cs="仿宋_GB2312" w:hint="eastAsia"/>
                <w:color w:val="auto"/>
                <w:spacing w:val="4"/>
                <w:sz w:val="32"/>
                <w:szCs w:val="32"/>
                <w:highlight w:val="none"/>
                <w:shd w:val="clear" w:color="auto" w:fill="auto"/>
              </w:rPr>
              <w:t>段河道两岸新建防洪护堤18.4km</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21.</w:t>
            </w:r>
            <w:r>
              <w:rPr>
                <w:rFonts w:ascii="Times New Roman" w:eastAsia="仿宋_GB2312" w:hAnsi="Times New Roman" w:cs="仿宋_GB2312" w:hint="eastAsia"/>
                <w:color w:val="auto"/>
                <w:spacing w:val="4"/>
                <w:sz w:val="32"/>
                <w:szCs w:val="32"/>
                <w:highlight w:val="none"/>
                <w:shd w:val="clear" w:color="auto" w:fill="auto"/>
              </w:rPr>
              <w:t>四棵树河大型灌区续建配套及节水改造项目（四期）</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改扩建百泉镇干渠17.16km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支渠22.9km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渠系配套建筑物88座，信息化8座</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22.</w:t>
            </w:r>
            <w:r>
              <w:rPr>
                <w:rFonts w:ascii="Times New Roman" w:eastAsia="仿宋_GB2312" w:hAnsi="Times New Roman" w:cs="仿宋_GB2312" w:hint="eastAsia"/>
                <w:color w:val="auto"/>
                <w:spacing w:val="4"/>
                <w:sz w:val="32"/>
                <w:szCs w:val="32"/>
                <w:highlight w:val="none"/>
                <w:shd w:val="clear" w:color="auto" w:fill="auto"/>
              </w:rPr>
              <w:t>车排子</w:t>
            </w:r>
            <w:bookmarkStart w:id="23" w:name="hmcheck_f19616b8af044dff9ebeac2aece7d512"/>
            <w:r>
              <w:rPr>
                <w:rFonts w:ascii="Times New Roman" w:eastAsia="仿宋_GB2312" w:hAnsi="Times New Roman" w:cs="仿宋_GB2312" w:hint="eastAsia"/>
                <w:color w:val="auto"/>
                <w:spacing w:val="4"/>
                <w:sz w:val="32"/>
                <w:szCs w:val="32"/>
                <w:highlight w:val="none"/>
                <w:shd w:val="clear" w:color="auto" w:fill="auto"/>
              </w:rPr>
              <w:t>段</w:t>
            </w:r>
            <w:bookmarkEnd w:id="23"/>
            <w:r>
              <w:rPr>
                <w:rFonts w:ascii="Times New Roman" w:eastAsia="仿宋_GB2312" w:hAnsi="Times New Roman" w:cs="仿宋_GB2312" w:hint="eastAsia"/>
                <w:color w:val="auto"/>
                <w:spacing w:val="4"/>
                <w:sz w:val="32"/>
                <w:szCs w:val="32"/>
                <w:highlight w:val="none"/>
                <w:shd w:val="clear" w:color="auto" w:fill="auto"/>
              </w:rPr>
              <w:t>河流治理工程</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新建河道两岸新建防洪护堤9公里，加固6.4km</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仿宋_GB2312" w:hAnsi="Times New Roman" w:cs="仿宋_GB2312" w:hint="eastAsia"/>
                <w:color w:val="auto"/>
                <w:spacing w:val="4"/>
                <w:sz w:val="32"/>
                <w:szCs w:val="32"/>
                <w:highlight w:val="none"/>
                <w:shd w:val="clear" w:color="auto" w:fill="auto"/>
                <w:lang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23.</w:t>
            </w:r>
            <w:r>
              <w:rPr>
                <w:rFonts w:ascii="Times New Roman" w:eastAsia="仿宋_GB2312" w:hAnsi="Times New Roman" w:cs="仿宋_GB2312" w:hint="eastAsia"/>
                <w:color w:val="auto"/>
                <w:spacing w:val="4"/>
                <w:sz w:val="32"/>
                <w:szCs w:val="32"/>
                <w:highlight w:val="none"/>
                <w:shd w:val="clear" w:color="auto" w:fill="auto"/>
              </w:rPr>
              <w:t>四棵树河大型灌区续建配套及节水改造项目（五期）</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改扩建四棵树镇干渠15km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支渠21.25km</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渠系配套建筑物87座</w:t>
            </w:r>
            <w:r>
              <w:rPr>
                <w:rFonts w:ascii="Times New Roman" w:hAnsi="Times New Roman" w:cs="仿宋_GB2312" w:hint="eastAsia"/>
                <w:color w:val="auto"/>
                <w:spacing w:val="4"/>
                <w:sz w:val="32"/>
                <w:szCs w:val="32"/>
                <w:highlight w:val="none"/>
                <w:shd w:val="clear" w:color="auto" w:fill="auto"/>
                <w:lang w:eastAsia="zh-CN"/>
              </w:rPr>
              <w:t>；</w:t>
            </w:r>
          </w:p>
          <w:p>
            <w:pPr>
              <w:keepNext w:val="0"/>
              <w:keepLines w:val="0"/>
              <w:pageBreakBefore w:val="0"/>
              <w:widowControl w:val="0"/>
              <w:shd w:val="clear" w:color="auto" w:fill="FFFFFF" w:themeFill="background1"/>
              <w:kinsoku/>
              <w:wordWrap/>
              <w:overflowPunct/>
              <w:topLinePunct w:val="0"/>
              <w:autoSpaceDE/>
              <w:autoSpaceDN/>
              <w:bidi w:val="0"/>
              <w:adjustRightInd/>
              <w:snapToGrid/>
              <w:spacing w:line="560" w:lineRule="exact"/>
              <w:textAlignment w:val="auto"/>
              <w:rPr>
                <w:rFonts w:ascii="Times New Roman" w:eastAsia="方正仿宋_GBK" w:hAnsi="Times New Roman" w:cs="Times New Roman" w:hint="default"/>
                <w:color w:val="auto"/>
                <w:spacing w:val="4"/>
                <w:sz w:val="21"/>
                <w:szCs w:val="21"/>
                <w:highlight w:val="none"/>
                <w:shd w:val="clear" w:color="auto" w:fill="auto"/>
                <w:vertAlign w:val="baseline"/>
                <w:lang w:val="en-US" w:eastAsia="zh-CN"/>
              </w:rPr>
            </w:pPr>
            <w:r>
              <w:rPr>
                <w:rFonts w:ascii="Times New Roman" w:eastAsia="仿宋_GB2312" w:hAnsi="Times New Roman" w:cs="仿宋_GB2312" w:hint="eastAsia"/>
                <w:color w:val="auto"/>
                <w:spacing w:val="4"/>
                <w:sz w:val="32"/>
                <w:szCs w:val="32"/>
                <w:highlight w:val="none"/>
                <w:shd w:val="clear" w:color="auto" w:fill="auto"/>
                <w:lang w:val="en-US" w:eastAsia="zh-CN"/>
              </w:rPr>
              <w:t>24.</w:t>
            </w:r>
            <w:r>
              <w:rPr>
                <w:rFonts w:ascii="Times New Roman" w:eastAsia="仿宋_GB2312" w:hAnsi="Times New Roman" w:cs="仿宋_GB2312" w:hint="eastAsia"/>
                <w:color w:val="auto"/>
                <w:spacing w:val="4"/>
                <w:sz w:val="32"/>
                <w:szCs w:val="32"/>
                <w:highlight w:val="none"/>
                <w:shd w:val="clear" w:color="auto" w:fill="auto"/>
              </w:rPr>
              <w:t>吉尔格勒德水库至调节蓄水池供水工程</w:t>
            </w:r>
            <w:r>
              <w:rPr>
                <w:rFonts w:ascii="Times New Roman" w:eastAsia="仿宋_GB2312" w:hAnsi="Times New Roman" w:cs="仿宋_GB2312" w:hint="eastAsia"/>
                <w:color w:val="auto"/>
                <w:spacing w:val="4"/>
                <w:sz w:val="32"/>
                <w:szCs w:val="32"/>
                <w:highlight w:val="none"/>
                <w:shd w:val="clear" w:color="auto" w:fill="auto"/>
                <w:lang w:eastAsia="zh-CN"/>
              </w:rPr>
              <w:t>：</w:t>
            </w:r>
            <w:r>
              <w:rPr>
                <w:rFonts w:ascii="Times New Roman" w:eastAsia="仿宋_GB2312" w:hAnsi="Times New Roman" w:cs="仿宋_GB2312" w:hint="eastAsia"/>
                <w:color w:val="auto"/>
                <w:spacing w:val="4"/>
                <w:sz w:val="32"/>
                <w:szCs w:val="32"/>
                <w:highlight w:val="none"/>
                <w:shd w:val="clear" w:color="auto" w:fill="auto"/>
              </w:rPr>
              <w:t>新建主管线4.097km，东线输水管线34.023km，西线输水管线8.897km</w:t>
            </w:r>
            <w:r>
              <w:rPr>
                <w:rFonts w:ascii="Times New Roman" w:eastAsia="仿宋_GB2312" w:hAnsi="Times New Roman" w:cs="仿宋_GB2312" w:hint="eastAsia"/>
                <w:color w:val="auto"/>
                <w:spacing w:val="4"/>
                <w:sz w:val="32"/>
                <w:szCs w:val="32"/>
                <w:highlight w:val="none"/>
                <w:shd w:val="clear" w:color="auto" w:fill="auto"/>
                <w:lang w:eastAsia="zh-CN"/>
              </w:rPr>
              <w:t>。</w:t>
            </w:r>
          </w:p>
        </w:tc>
      </w:tr>
    </w:tbl>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902118B"/>
    <w:rsid w:val="2A500A8A"/>
    <w:rsid w:val="330A08EC"/>
    <w:rsid w:val="5DE172D2"/>
    <w:rsid w:val="5F612ECC"/>
    <w:rsid w:val="6E681069"/>
    <w:rsid w:val="78162C22"/>
  </w:rsids>
  <w:docVars>
    <w:docVar w:name="commondata" w:val="eyJoZGlkIjoiYThkOTc0MzdkYjJhOTFmNjkwNGZhYTNiYmUxMzdhOW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spacing w:line="560" w:lineRule="exact"/>
      <w:ind w:firstLine="656" w:firstLineChars="200"/>
      <w:jc w:val="both"/>
    </w:pPr>
    <w:rPr>
      <w:rFonts w:eastAsia="仿宋_GB2312" w:asciiTheme="minorAscii" w:hAnsiTheme="minorAscii" w:cs="楷体"/>
      <w:kern w:val="2"/>
      <w:sz w:val="32"/>
      <w:szCs w:val="22"/>
      <w:lang w:val="en-US" w:eastAsia="zh-CN" w:bidi="ar-SA"/>
    </w:rPr>
  </w:style>
  <w:style w:type="paragraph" w:styleId="Heading1">
    <w:name w:val="heading 1"/>
    <w:basedOn w:val="Normal"/>
    <w:next w:val="Normal"/>
    <w:uiPriority w:val="9"/>
    <w:qFormat/>
    <w:pPr>
      <w:keepNext/>
      <w:keepLines/>
      <w:spacing w:beforeLines="0" w:beforeAutospacing="0" w:afterLines="0" w:afterAutospacing="0" w:line="560" w:lineRule="exact"/>
      <w:jc w:val="center"/>
      <w:outlineLvl w:val="0"/>
    </w:pPr>
    <w:rPr>
      <w:rFonts w:eastAsia="方正小标宋简体" w:cs="方正小标宋简体"/>
      <w:b/>
      <w:kern w:val="44"/>
      <w:sz w:val="44"/>
    </w:rPr>
  </w:style>
  <w:style w:type="paragraph" w:styleId="Heading2">
    <w:name w:val="heading 2"/>
    <w:basedOn w:val="Normal"/>
    <w:next w:val="Normal"/>
    <w:uiPriority w:val="9"/>
    <w:unhideWhenUsed/>
    <w:qFormat/>
    <w:pPr>
      <w:keepNext/>
      <w:keepLines/>
      <w:spacing w:beforeLines="0" w:beforeAutospacing="0" w:afterLines="0" w:afterAutospacing="0" w:line="560" w:lineRule="exact"/>
      <w:jc w:val="center"/>
      <w:outlineLvl w:val="1"/>
    </w:pPr>
    <w:rPr>
      <w:rFonts w:ascii="Arial" w:eastAsia="黑体" w:hAnsi="Arial"/>
      <w:b/>
      <w:sz w:val="32"/>
    </w:rPr>
  </w:style>
  <w:style w:type="paragraph" w:styleId="Heading3">
    <w:name w:val="heading 3"/>
    <w:basedOn w:val="Normal"/>
    <w:next w:val="Normal"/>
    <w:uiPriority w:val="9"/>
    <w:unhideWhenUsed/>
    <w:qFormat/>
    <w:pPr>
      <w:keepNext/>
      <w:keepLines/>
      <w:spacing w:beforeLines="0" w:beforeAutospacing="0" w:afterLines="0" w:afterAutospacing="0" w:line="560" w:lineRule="exact"/>
      <w:jc w:val="center"/>
      <w:outlineLvl w:val="2"/>
    </w:pPr>
    <w:rPr>
      <w:rFonts w:eastAsia="楷体_GB2312"/>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zhangzudong</cp:lastModifiedBy>
  <cp:revision>0</cp:revision>
  <dcterms:created xsi:type="dcterms:W3CDTF">2023-10-30T03:28:00Z</dcterms:created>
  <dcterms:modified xsi:type="dcterms:W3CDTF">2023-11-02T08:12:10Z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05df99dfd3c94b6a90290dcbbba5be07_correctwords">
    <vt:lpwstr>[]</vt:lpwstr>
  </property>
  <property fmtid="{D5CDD505-2E9C-101B-9397-08002B2CF9AE}" pid="4" name="hmcheck_result_05df99dfd3c94b6a90290dcbbba5be07_errorword">
    <vt:lpwstr>果勒</vt:lpwstr>
  </property>
  <property fmtid="{D5CDD505-2E9C-101B-9397-08002B2CF9AE}" pid="5" name="hmcheck_result_05df99dfd3c94b6a90290dcbbba5be07_level">
    <vt:i4>2</vt:i4>
  </property>
  <property fmtid="{D5CDD505-2E9C-101B-9397-08002B2CF9AE}" pid="6" name="hmcheck_result_05df99dfd3c94b6a90290dcbbba5be07_modifiedtype">
    <vt:i4>0</vt:i4>
  </property>
  <property fmtid="{D5CDD505-2E9C-101B-9397-08002B2CF9AE}" pid="7" name="hmcheck_result_05df99dfd3c94b6a90290dcbbba5be07_type">
    <vt:i4>0</vt:i4>
  </property>
  <property fmtid="{D5CDD505-2E9C-101B-9397-08002B2CF9AE}" pid="8" name="hmcheck_result_06398036210947879aa40566c492af26_correctwords">
    <vt:lpwstr>["我乡","特香","特想"]</vt:lpwstr>
  </property>
  <property fmtid="{D5CDD505-2E9C-101B-9397-08002B2CF9AE}" pid="9" name="hmcheck_result_06398036210947879aa40566c492af26_errorword">
    <vt:lpwstr>特乡</vt:lpwstr>
  </property>
  <property fmtid="{D5CDD505-2E9C-101B-9397-08002B2CF9AE}" pid="10" name="hmcheck_result_06398036210947879aa40566c492af26_level">
    <vt:i4>2</vt:i4>
  </property>
  <property fmtid="{D5CDD505-2E9C-101B-9397-08002B2CF9AE}" pid="11" name="hmcheck_result_06398036210947879aa40566c492af26_modifiedtype">
    <vt:i4>0</vt:i4>
  </property>
  <property fmtid="{D5CDD505-2E9C-101B-9397-08002B2CF9AE}" pid="12" name="hmcheck_result_06398036210947879aa40566c492af26_type">
    <vt:i4>0</vt:i4>
  </property>
  <property fmtid="{D5CDD505-2E9C-101B-9397-08002B2CF9AE}" pid="13" name="hmcheck_result_1b7f669710ae4f348d7871e3df293b0e_correctwords">
    <vt:lpwstr>[]</vt:lpwstr>
  </property>
  <property fmtid="{D5CDD505-2E9C-101B-9397-08002B2CF9AE}" pid="14" name="hmcheck_result_1b7f669710ae4f348d7871e3df293b0e_errorword">
    <vt:lpwstr>沟</vt:lpwstr>
  </property>
  <property fmtid="{D5CDD505-2E9C-101B-9397-08002B2CF9AE}" pid="15" name="hmcheck_result_1b7f669710ae4f348d7871e3df293b0e_level">
    <vt:i4>2</vt:i4>
  </property>
  <property fmtid="{D5CDD505-2E9C-101B-9397-08002B2CF9AE}" pid="16" name="hmcheck_result_1b7f669710ae4f348d7871e3df293b0e_modifiedtype">
    <vt:i4>0</vt:i4>
  </property>
  <property fmtid="{D5CDD505-2E9C-101B-9397-08002B2CF9AE}" pid="17" name="hmcheck_result_1b7f669710ae4f348d7871e3df293b0e_type">
    <vt:i4>0</vt:i4>
  </property>
  <property fmtid="{D5CDD505-2E9C-101B-9397-08002B2CF9AE}" pid="18" name="hmcheck_result_473a13c7686b4644a4691dac4bbe5eed_correctwords">
    <vt:lpwstr>["棵棵"]</vt:lpwstr>
  </property>
  <property fmtid="{D5CDD505-2E9C-101B-9397-08002B2CF9AE}" pid="19" name="hmcheck_result_473a13c7686b4644a4691dac4bbe5eed_errorword">
    <vt:lpwstr>柯棵</vt:lpwstr>
  </property>
  <property fmtid="{D5CDD505-2E9C-101B-9397-08002B2CF9AE}" pid="20" name="hmcheck_result_473a13c7686b4644a4691dac4bbe5eed_level">
    <vt:i4>2</vt:i4>
  </property>
  <property fmtid="{D5CDD505-2E9C-101B-9397-08002B2CF9AE}" pid="21" name="hmcheck_result_473a13c7686b4644a4691dac4bbe5eed_modifiedtype">
    <vt:i4>0</vt:i4>
  </property>
  <property fmtid="{D5CDD505-2E9C-101B-9397-08002B2CF9AE}" pid="22" name="hmcheck_result_473a13c7686b4644a4691dac4bbe5eed_type">
    <vt:i4>0</vt:i4>
  </property>
  <property fmtid="{D5CDD505-2E9C-101B-9397-08002B2CF9AE}" pid="23" name="hmcheck_result_59121049b71346968109b4e50c124dc4_correctwords">
    <vt:lpwstr>[]</vt:lpwstr>
  </property>
  <property fmtid="{D5CDD505-2E9C-101B-9397-08002B2CF9AE}" pid="24" name="hmcheck_result_59121049b71346968109b4e50c124dc4_errorword">
    <vt:lpwstr>特</vt:lpwstr>
  </property>
  <property fmtid="{D5CDD505-2E9C-101B-9397-08002B2CF9AE}" pid="25" name="hmcheck_result_59121049b71346968109b4e50c124dc4_level">
    <vt:i4>2</vt:i4>
  </property>
  <property fmtid="{D5CDD505-2E9C-101B-9397-08002B2CF9AE}" pid="26" name="hmcheck_result_59121049b71346968109b4e50c124dc4_modifiedtype">
    <vt:i4>0</vt:i4>
  </property>
  <property fmtid="{D5CDD505-2E9C-101B-9397-08002B2CF9AE}" pid="27" name="hmcheck_result_59121049b71346968109b4e50c124dc4_type">
    <vt:i4>0</vt:i4>
  </property>
  <property fmtid="{D5CDD505-2E9C-101B-9397-08002B2CF9AE}" pid="28" name="hmcheck_result_7aae77a5b0504d9188de82bfb3f701fb_correctwords">
    <vt:lpwstr>[]</vt:lpwstr>
  </property>
  <property fmtid="{D5CDD505-2E9C-101B-9397-08002B2CF9AE}" pid="29" name="hmcheck_result_7aae77a5b0504d9188de82bfb3f701fb_errorword">
    <vt:lpwstr>勒</vt:lpwstr>
  </property>
  <property fmtid="{D5CDD505-2E9C-101B-9397-08002B2CF9AE}" pid="30" name="hmcheck_result_7aae77a5b0504d9188de82bfb3f701fb_level">
    <vt:i4>2</vt:i4>
  </property>
  <property fmtid="{D5CDD505-2E9C-101B-9397-08002B2CF9AE}" pid="31" name="hmcheck_result_7aae77a5b0504d9188de82bfb3f701fb_modifiedtype">
    <vt:i4>0</vt:i4>
  </property>
  <property fmtid="{D5CDD505-2E9C-101B-9397-08002B2CF9AE}" pid="32" name="hmcheck_result_7aae77a5b0504d9188de82bfb3f701fb_type">
    <vt:i4>0</vt:i4>
  </property>
  <property fmtid="{D5CDD505-2E9C-101B-9397-08002B2CF9AE}" pid="33" name="hmcheck_result_7ba1f8b0bbac44bda6f0a486703513bb_correctwords">
    <vt:lpwstr>[]</vt:lpwstr>
  </property>
  <property fmtid="{D5CDD505-2E9C-101B-9397-08002B2CF9AE}" pid="34" name="hmcheck_result_7ba1f8b0bbac44bda6f0a486703513bb_errorword">
    <vt:lpwstr>黄</vt:lpwstr>
  </property>
  <property fmtid="{D5CDD505-2E9C-101B-9397-08002B2CF9AE}" pid="35" name="hmcheck_result_7ba1f8b0bbac44bda6f0a486703513bb_level">
    <vt:i4>2</vt:i4>
  </property>
  <property fmtid="{D5CDD505-2E9C-101B-9397-08002B2CF9AE}" pid="36" name="hmcheck_result_7ba1f8b0bbac44bda6f0a486703513bb_modifiedtype">
    <vt:i4>0</vt:i4>
  </property>
  <property fmtid="{D5CDD505-2E9C-101B-9397-08002B2CF9AE}" pid="37" name="hmcheck_result_7ba1f8b0bbac44bda6f0a486703513bb_type">
    <vt:i4>0</vt:i4>
  </property>
  <property fmtid="{D5CDD505-2E9C-101B-9397-08002B2CF9AE}" pid="38" name="hmcheck_result_7ca31216129044dfab0f95d26a878c09_correctwords">
    <vt:lpwstr>[]</vt:lpwstr>
  </property>
  <property fmtid="{D5CDD505-2E9C-101B-9397-08002B2CF9AE}" pid="39" name="hmcheck_result_7ca31216129044dfab0f95d26a878c09_errorword">
    <vt:lpwstr>果勒</vt:lpwstr>
  </property>
  <property fmtid="{D5CDD505-2E9C-101B-9397-08002B2CF9AE}" pid="40" name="hmcheck_result_7ca31216129044dfab0f95d26a878c09_level">
    <vt:i4>2</vt:i4>
  </property>
  <property fmtid="{D5CDD505-2E9C-101B-9397-08002B2CF9AE}" pid="41" name="hmcheck_result_7ca31216129044dfab0f95d26a878c09_modifiedtype">
    <vt:i4>0</vt:i4>
  </property>
  <property fmtid="{D5CDD505-2E9C-101B-9397-08002B2CF9AE}" pid="42" name="hmcheck_result_7ca31216129044dfab0f95d26a878c09_type">
    <vt:i4>0</vt:i4>
  </property>
  <property fmtid="{D5CDD505-2E9C-101B-9397-08002B2CF9AE}" pid="43" name="hmcheck_result_7e0f8df6d9dd41bbb422b5637efaaf50_correctwords">
    <vt:lpwstr>[]</vt:lpwstr>
  </property>
  <property fmtid="{D5CDD505-2E9C-101B-9397-08002B2CF9AE}" pid="44" name="hmcheck_result_7e0f8df6d9dd41bbb422b5637efaaf50_errorword">
    <vt:lpwstr>吾</vt:lpwstr>
  </property>
  <property fmtid="{D5CDD505-2E9C-101B-9397-08002B2CF9AE}" pid="45" name="hmcheck_result_7e0f8df6d9dd41bbb422b5637efaaf50_level">
    <vt:i4>2</vt:i4>
  </property>
  <property fmtid="{D5CDD505-2E9C-101B-9397-08002B2CF9AE}" pid="46" name="hmcheck_result_7e0f8df6d9dd41bbb422b5637efaaf50_modifiedtype">
    <vt:i4>0</vt:i4>
  </property>
  <property fmtid="{D5CDD505-2E9C-101B-9397-08002B2CF9AE}" pid="47" name="hmcheck_result_7e0f8df6d9dd41bbb422b5637efaaf50_type">
    <vt:i4>0</vt:i4>
  </property>
  <property fmtid="{D5CDD505-2E9C-101B-9397-08002B2CF9AE}" pid="48" name="hmcheck_result_92f36d02d8324dda8f81eda647d73c87_correctwords">
    <vt:lpwstr>[]</vt:lpwstr>
  </property>
  <property fmtid="{D5CDD505-2E9C-101B-9397-08002B2CF9AE}" pid="49" name="hmcheck_result_92f36d02d8324dda8f81eda647d73c87_errorword">
    <vt:lpwstr>黄</vt:lpwstr>
  </property>
  <property fmtid="{D5CDD505-2E9C-101B-9397-08002B2CF9AE}" pid="50" name="hmcheck_result_92f36d02d8324dda8f81eda647d73c87_level">
    <vt:i4>2</vt:i4>
  </property>
  <property fmtid="{D5CDD505-2E9C-101B-9397-08002B2CF9AE}" pid="51" name="hmcheck_result_92f36d02d8324dda8f81eda647d73c87_modifiedtype">
    <vt:i4>0</vt:i4>
  </property>
  <property fmtid="{D5CDD505-2E9C-101B-9397-08002B2CF9AE}" pid="52" name="hmcheck_result_92f36d02d8324dda8f81eda647d73c87_type">
    <vt:i4>0</vt:i4>
  </property>
  <property fmtid="{D5CDD505-2E9C-101B-9397-08002B2CF9AE}" pid="53" name="hmcheck_result_a00c83d0f17f4e51a3a2ae5539a1a9cd_correctwords">
    <vt:lpwstr>[]</vt:lpwstr>
  </property>
  <property fmtid="{D5CDD505-2E9C-101B-9397-08002B2CF9AE}" pid="54" name="hmcheck_result_a00c83d0f17f4e51a3a2ae5539a1a9cd_errorword">
    <vt:lpwstr>沟</vt:lpwstr>
  </property>
  <property fmtid="{D5CDD505-2E9C-101B-9397-08002B2CF9AE}" pid="55" name="hmcheck_result_a00c83d0f17f4e51a3a2ae5539a1a9cd_level">
    <vt:i4>2</vt:i4>
  </property>
  <property fmtid="{D5CDD505-2E9C-101B-9397-08002B2CF9AE}" pid="56" name="hmcheck_result_a00c83d0f17f4e51a3a2ae5539a1a9cd_modifiedtype">
    <vt:i4>0</vt:i4>
  </property>
  <property fmtid="{D5CDD505-2E9C-101B-9397-08002B2CF9AE}" pid="57" name="hmcheck_result_a00c83d0f17f4e51a3a2ae5539a1a9cd_type">
    <vt:i4>0</vt:i4>
  </property>
  <property fmtid="{D5CDD505-2E9C-101B-9397-08002B2CF9AE}" pid="58" name="hmcheck_result_d4262422b00f414f869d75d39a0691e1_correctwords">
    <vt:lpwstr>[]</vt:lpwstr>
  </property>
  <property fmtid="{D5CDD505-2E9C-101B-9397-08002B2CF9AE}" pid="59" name="hmcheck_result_d4262422b00f414f869d75d39a0691e1_errorword">
    <vt:lpwstr>含</vt:lpwstr>
  </property>
  <property fmtid="{D5CDD505-2E9C-101B-9397-08002B2CF9AE}" pid="60" name="hmcheck_result_d4262422b00f414f869d75d39a0691e1_level">
    <vt:i4>2</vt:i4>
  </property>
  <property fmtid="{D5CDD505-2E9C-101B-9397-08002B2CF9AE}" pid="61" name="hmcheck_result_d4262422b00f414f869d75d39a0691e1_modifiedtype">
    <vt:i4>0</vt:i4>
  </property>
  <property fmtid="{D5CDD505-2E9C-101B-9397-08002B2CF9AE}" pid="62" name="hmcheck_result_d4262422b00f414f869d75d39a0691e1_type">
    <vt:i4>0</vt:i4>
  </property>
  <property fmtid="{D5CDD505-2E9C-101B-9397-08002B2CF9AE}" pid="63" name="hmcheck_result_dc1c5b83d0ee4e82b8ccff936a52067e_correctwords">
    <vt:lpwstr>[]</vt:lpwstr>
  </property>
  <property fmtid="{D5CDD505-2E9C-101B-9397-08002B2CF9AE}" pid="64" name="hmcheck_result_dc1c5b83d0ee4e82b8ccff936a52067e_errorword">
    <vt:lpwstr>沟</vt:lpwstr>
  </property>
  <property fmtid="{D5CDD505-2E9C-101B-9397-08002B2CF9AE}" pid="65" name="hmcheck_result_dc1c5b83d0ee4e82b8ccff936a52067e_level">
    <vt:i4>2</vt:i4>
  </property>
  <property fmtid="{D5CDD505-2E9C-101B-9397-08002B2CF9AE}" pid="66" name="hmcheck_result_dc1c5b83d0ee4e82b8ccff936a52067e_modifiedtype">
    <vt:i4>0</vt:i4>
  </property>
  <property fmtid="{D5CDD505-2E9C-101B-9397-08002B2CF9AE}" pid="67" name="hmcheck_result_dc1c5b83d0ee4e82b8ccff936a52067e_type">
    <vt:i4>0</vt:i4>
  </property>
  <property fmtid="{D5CDD505-2E9C-101B-9397-08002B2CF9AE}" pid="68" name="hmcheck_result_dcdbff9bf3044c7485979eafe9176118_correctwords">
    <vt:lpwstr>[]</vt:lpwstr>
  </property>
  <property fmtid="{D5CDD505-2E9C-101B-9397-08002B2CF9AE}" pid="69" name="hmcheck_result_dcdbff9bf3044c7485979eafe9176118_errorword">
    <vt:lpwstr>沟</vt:lpwstr>
  </property>
  <property fmtid="{D5CDD505-2E9C-101B-9397-08002B2CF9AE}" pid="70" name="hmcheck_result_dcdbff9bf3044c7485979eafe9176118_level">
    <vt:i4>2</vt:i4>
  </property>
  <property fmtid="{D5CDD505-2E9C-101B-9397-08002B2CF9AE}" pid="71" name="hmcheck_result_dcdbff9bf3044c7485979eafe9176118_modifiedtype">
    <vt:i4>0</vt:i4>
  </property>
  <property fmtid="{D5CDD505-2E9C-101B-9397-08002B2CF9AE}" pid="72" name="hmcheck_result_dcdbff9bf3044c7485979eafe9176118_type">
    <vt:i4>0</vt:i4>
  </property>
  <property fmtid="{D5CDD505-2E9C-101B-9397-08002B2CF9AE}" pid="73" name="hmcheck_result_e7fa5aa8b3d042ba872587bbaa7b4c6f_correctwords">
    <vt:lpwstr>[]</vt:lpwstr>
  </property>
  <property fmtid="{D5CDD505-2E9C-101B-9397-08002B2CF9AE}" pid="74" name="hmcheck_result_e7fa5aa8b3d042ba872587bbaa7b4c6f_errorword">
    <vt:lpwstr>沟</vt:lpwstr>
  </property>
  <property fmtid="{D5CDD505-2E9C-101B-9397-08002B2CF9AE}" pid="75" name="hmcheck_result_e7fa5aa8b3d042ba872587bbaa7b4c6f_level">
    <vt:i4>2</vt:i4>
  </property>
  <property fmtid="{D5CDD505-2E9C-101B-9397-08002B2CF9AE}" pid="76" name="hmcheck_result_e7fa5aa8b3d042ba872587bbaa7b4c6f_modifiedtype">
    <vt:i4>0</vt:i4>
  </property>
  <property fmtid="{D5CDD505-2E9C-101B-9397-08002B2CF9AE}" pid="77" name="hmcheck_result_e7fa5aa8b3d042ba872587bbaa7b4c6f_type">
    <vt:i4>0</vt:i4>
  </property>
  <property fmtid="{D5CDD505-2E9C-101B-9397-08002B2CF9AE}" pid="78" name="hmcheck_result_f19616b8af044dff9ebeac2aece7d512_correctwords">
    <vt:lpwstr>[]</vt:lpwstr>
  </property>
  <property fmtid="{D5CDD505-2E9C-101B-9397-08002B2CF9AE}" pid="79" name="hmcheck_result_f19616b8af044dff9ebeac2aece7d512_errorword">
    <vt:lpwstr>段</vt:lpwstr>
  </property>
  <property fmtid="{D5CDD505-2E9C-101B-9397-08002B2CF9AE}" pid="80" name="hmcheck_result_f19616b8af044dff9ebeac2aece7d512_level">
    <vt:i4>2</vt:i4>
  </property>
  <property fmtid="{D5CDD505-2E9C-101B-9397-08002B2CF9AE}" pid="81" name="hmcheck_result_f19616b8af044dff9ebeac2aece7d512_modifiedtype">
    <vt:i4>0</vt:i4>
  </property>
  <property fmtid="{D5CDD505-2E9C-101B-9397-08002B2CF9AE}" pid="82" name="hmcheck_result_f19616b8af044dff9ebeac2aece7d512_type">
    <vt:i4>0</vt:i4>
  </property>
  <property fmtid="{D5CDD505-2E9C-101B-9397-08002B2CF9AE}" pid="83" name="hmcheck_result_f8d5922ce5814c30866391dc1c57a72f_correctwords">
    <vt:lpwstr>[]</vt:lpwstr>
  </property>
  <property fmtid="{D5CDD505-2E9C-101B-9397-08002B2CF9AE}" pid="84" name="hmcheck_result_f8d5922ce5814c30866391dc1c57a72f_errorword">
    <vt:lpwstr>吾勒</vt:lpwstr>
  </property>
  <property fmtid="{D5CDD505-2E9C-101B-9397-08002B2CF9AE}" pid="85" name="hmcheck_result_f8d5922ce5814c30866391dc1c57a72f_level">
    <vt:i4>2</vt:i4>
  </property>
  <property fmtid="{D5CDD505-2E9C-101B-9397-08002B2CF9AE}" pid="86" name="hmcheck_result_f8d5922ce5814c30866391dc1c57a72f_modifiedtype">
    <vt:i4>0</vt:i4>
  </property>
  <property fmtid="{D5CDD505-2E9C-101B-9397-08002B2CF9AE}" pid="87" name="hmcheck_result_f8d5922ce5814c30866391dc1c57a72f_type">
    <vt:i4>0</vt:i4>
  </property>
  <property fmtid="{D5CDD505-2E9C-101B-9397-08002B2CF9AE}" pid="88" name="hmcheck_result_ffad4325acb54cd6a8a4f8d0e06c1969_correctwords">
    <vt:lpwstr>[]</vt:lpwstr>
  </property>
  <property fmtid="{D5CDD505-2E9C-101B-9397-08002B2CF9AE}" pid="89" name="hmcheck_result_ffad4325acb54cd6a8a4f8d0e06c1969_errorword">
    <vt:lpwstr>镇</vt:lpwstr>
  </property>
  <property fmtid="{D5CDD505-2E9C-101B-9397-08002B2CF9AE}" pid="90" name="hmcheck_result_ffad4325acb54cd6a8a4f8d0e06c1969_level">
    <vt:i4>2</vt:i4>
  </property>
  <property fmtid="{D5CDD505-2E9C-101B-9397-08002B2CF9AE}" pid="91" name="hmcheck_result_ffad4325acb54cd6a8a4f8d0e06c1969_modifiedtype">
    <vt:i4>0</vt:i4>
  </property>
  <property fmtid="{D5CDD505-2E9C-101B-9397-08002B2CF9AE}" pid="92" name="hmcheck_result_ffad4325acb54cd6a8a4f8d0e06c1969_type">
    <vt:i4>0</vt:i4>
  </property>
  <property fmtid="{D5CDD505-2E9C-101B-9397-08002B2CF9AE}" pid="93" name="ICV">
    <vt:lpwstr>293A36BC3D024DB6B003805AB54EEA61</vt:lpwstr>
  </property>
  <property fmtid="{D5CDD505-2E9C-101B-9397-08002B2CF9AE}" pid="94" name="KSOProductBuildVer">
    <vt:lpwstr>2052-11.8.2.8555</vt:lpwstr>
  </property>
</Properties>
</file>