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乌苏市旅游领域基层政务公开标准目录</w:t>
      </w:r>
    </w:p>
    <w:tbl>
      <w:tblPr>
        <w:tblStyle w:val="TableNormal"/>
        <w:tblW w:w="13634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795"/>
        <w:gridCol w:w="780"/>
        <w:gridCol w:w="3660"/>
        <w:gridCol w:w="2565"/>
        <w:gridCol w:w="1299"/>
        <w:gridCol w:w="449"/>
        <w:gridCol w:w="808"/>
        <w:gridCol w:w="386"/>
        <w:gridCol w:w="386"/>
        <w:gridCol w:w="394"/>
        <w:gridCol w:w="394"/>
        <w:gridCol w:w="402"/>
        <w:gridCol w:w="476"/>
      </w:tblGrid>
      <w:tr>
        <w:tblPrEx>
          <w:tblW w:w="13634" w:type="dxa"/>
          <w:jc w:val="center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  <w:insideH w:val="outset" w:sz="6" w:space="0" w:color="auto"/>
            <w:insideV w:val="outset" w:sz="6" w:space="0" w:color="auto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575" w:type="dxa"/>
            <w:gridSpan w:val="2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公开事项</w:t>
            </w:r>
          </w:p>
        </w:tc>
        <w:tc>
          <w:tcPr>
            <w:tcW w:w="3660" w:type="dxa"/>
            <w:vMerge w:val="restart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公开内容（要素）</w:t>
            </w:r>
          </w:p>
        </w:tc>
        <w:tc>
          <w:tcPr>
            <w:tcW w:w="2565" w:type="dxa"/>
            <w:vMerge w:val="restart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公开依据</w:t>
            </w:r>
          </w:p>
        </w:tc>
        <w:tc>
          <w:tcPr>
            <w:tcW w:w="1299" w:type="dxa"/>
            <w:vMerge w:val="restart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公开时限</w:t>
            </w:r>
          </w:p>
        </w:tc>
        <w:tc>
          <w:tcPr>
            <w:tcW w:w="449" w:type="dxa"/>
            <w:vMerge w:val="restart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公开主体</w:t>
            </w:r>
          </w:p>
        </w:tc>
        <w:tc>
          <w:tcPr>
            <w:tcW w:w="808" w:type="dxa"/>
            <w:vMerge w:val="restart"/>
            <w:tcBorders>
              <w:top w:val="outset" w:sz="8" w:space="0" w:color="000000"/>
              <w:left w:val="nil"/>
              <w:bottom w:val="outset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公开渠道和载体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公开对象</w:t>
            </w:r>
          </w:p>
        </w:tc>
        <w:tc>
          <w:tcPr>
            <w:tcW w:w="788" w:type="dxa"/>
            <w:gridSpan w:val="2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公开方式</w:t>
            </w:r>
          </w:p>
        </w:tc>
        <w:tc>
          <w:tcPr>
            <w:tcW w:w="878" w:type="dxa"/>
            <w:gridSpan w:val="2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公开层级</w:t>
            </w:r>
          </w:p>
        </w:tc>
      </w:tr>
      <w:tr>
        <w:tblPrEx>
          <w:tblW w:w="13634" w:type="dxa"/>
          <w:jc w:val="center"/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0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一级事项</w:t>
            </w:r>
          </w:p>
        </w:tc>
        <w:tc>
          <w:tcPr>
            <w:tcW w:w="7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二级事项</w:t>
            </w:r>
          </w:p>
        </w:tc>
        <w:tc>
          <w:tcPr>
            <w:tcW w:w="3660" w:type="dxa"/>
            <w:vMerge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outset" w:sz="8" w:space="0" w:color="000000"/>
              <w:left w:val="nil"/>
              <w:bottom w:val="outset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全社会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特定群众</w:t>
            </w:r>
          </w:p>
        </w:tc>
        <w:tc>
          <w:tcPr>
            <w:tcW w:w="3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主动</w:t>
            </w:r>
          </w:p>
        </w:tc>
        <w:tc>
          <w:tcPr>
            <w:tcW w:w="3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依申请公开</w:t>
            </w:r>
          </w:p>
        </w:tc>
        <w:tc>
          <w:tcPr>
            <w:tcW w:w="40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州级县级</w:t>
            </w:r>
          </w:p>
        </w:tc>
        <w:tc>
          <w:tcPr>
            <w:tcW w:w="4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乡、村级</w:t>
            </w:r>
          </w:p>
        </w:tc>
      </w:tr>
      <w:tr>
        <w:tblPrEx>
          <w:tblW w:w="13634" w:type="dxa"/>
          <w:jc w:val="center"/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7"/>
          <w:jc w:val="center"/>
        </w:trPr>
        <w:tc>
          <w:tcPr>
            <w:tcW w:w="8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政策文件</w:t>
            </w:r>
          </w:p>
        </w:tc>
        <w:tc>
          <w:tcPr>
            <w:tcW w:w="7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法律法规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1.《中华人民共和国旅游法》;  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2.《旅行社条例》;  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3.《导游人员管理条例》;  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4.《中国公民出国旅游管理办法》; 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5.旅游领域地方性法规。</w:t>
            </w:r>
          </w:p>
        </w:tc>
        <w:tc>
          <w:tcPr>
            <w:tcW w:w="25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《中华人民共和国政府信息公开条例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》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信息形成或变更之日起20个工作日内公开</w:t>
            </w:r>
          </w:p>
        </w:tc>
        <w:tc>
          <w:tcPr>
            <w:tcW w:w="4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文化和旅游行政部门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  <w:tc>
          <w:tcPr>
            <w:tcW w:w="40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4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</w:tr>
      <w:tr>
        <w:tblPrEx>
          <w:tblW w:w="13634" w:type="dxa"/>
          <w:jc w:val="center"/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7"/>
          <w:jc w:val="center"/>
        </w:trPr>
        <w:tc>
          <w:tcPr>
            <w:tcW w:w="8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</w:t>
            </w:r>
          </w:p>
        </w:tc>
        <w:tc>
          <w:tcPr>
            <w:tcW w:w="795" w:type="dxa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规章及规范性文件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1.部门和地方政府规章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2.本县区旅游领域各类规范性文件、指导性政策，并配套政策解读。</w:t>
            </w:r>
          </w:p>
        </w:tc>
        <w:tc>
          <w:tcPr>
            <w:tcW w:w="25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《中华人民共和国政府信息公开条例》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信息形成或变更之日起20个工作日内公开</w:t>
            </w:r>
          </w:p>
        </w:tc>
        <w:tc>
          <w:tcPr>
            <w:tcW w:w="4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文化和旅游行政部门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  <w:tc>
          <w:tcPr>
            <w:tcW w:w="40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4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</w:tr>
      <w:tr>
        <w:tblPrEx>
          <w:tblW w:w="13634" w:type="dxa"/>
          <w:jc w:val="center"/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7"/>
          <w:jc w:val="center"/>
        </w:trPr>
        <w:tc>
          <w:tcPr>
            <w:tcW w:w="8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3</w:t>
            </w:r>
          </w:p>
        </w:tc>
        <w:tc>
          <w:tcPr>
            <w:tcW w:w="795" w:type="dxa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旅游规划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本地旅游发展规划文本，包括乡村旅游、“十四五”旅游发展规划、规划落实情况（可分年度公开）等信息。</w:t>
            </w:r>
          </w:p>
        </w:tc>
        <w:tc>
          <w:tcPr>
            <w:tcW w:w="25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1.《中华人民共和国旅游法》；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2.《中华人民共和国政府信息公开条例》；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3.《文化和旅游部关于印发〈文化和旅游规划管理办法〉的通知》。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信息形成或变更之日起20个工作日内公开</w:t>
            </w:r>
          </w:p>
        </w:tc>
        <w:tc>
          <w:tcPr>
            <w:tcW w:w="4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文化和旅游行政部门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  <w:tc>
          <w:tcPr>
            <w:tcW w:w="40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4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</w:tr>
      <w:tr>
        <w:tblPrEx>
          <w:tblW w:w="13634" w:type="dxa"/>
          <w:jc w:val="center"/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7"/>
          <w:jc w:val="center"/>
        </w:trPr>
        <w:tc>
          <w:tcPr>
            <w:tcW w:w="8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4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公共服务</w:t>
            </w:r>
          </w:p>
        </w:tc>
        <w:tc>
          <w:tcPr>
            <w:tcW w:w="7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A级旅游景区基本情况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1.本地A级旅游景区的基本信息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包括名称、所在地、等级及评定年份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2.本地A级旅游景区的服务信息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包括景区开放时间、是否收费（门票价格）、联系电话及临时停止开放信息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3.本地A级旅游景区内的文物保护单位基本信息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包括文物保护单位名称、等级及评定年份。  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4.A级旅游景区接待情况分析，包括旅游人次，旅游收入等，按季度更新。</w:t>
            </w:r>
          </w:p>
        </w:tc>
        <w:tc>
          <w:tcPr>
            <w:tcW w:w="25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1.《中华人民共和国旅游法》；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2.《中华人民共和国政府信息公开条例》。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信息形成或变更之日起20个工作日内公开</w:t>
            </w:r>
          </w:p>
        </w:tc>
        <w:tc>
          <w:tcPr>
            <w:tcW w:w="4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文化和旅游行政部门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■两微一端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■社区/村公示栏（电子屏）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  <w:tc>
          <w:tcPr>
            <w:tcW w:w="40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4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W w:w="13634" w:type="dxa"/>
          <w:jc w:val="center"/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  <w:jc w:val="center"/>
        </w:trPr>
        <w:tc>
          <w:tcPr>
            <w:tcW w:w="8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旅行社、星级酒店、星级农牧家乐名录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旅行社、星级酒店、星级农牧家乐名称、地址等基本信息。</w:t>
            </w:r>
          </w:p>
        </w:tc>
        <w:tc>
          <w:tcPr>
            <w:tcW w:w="25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1.《中华人民共和国旅游法》；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2.《旅行社条例》；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3.《中华人民共和国政府信息公开条例》。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信息形成或变更之日起20个工作日内公开</w:t>
            </w:r>
          </w:p>
        </w:tc>
        <w:tc>
          <w:tcPr>
            <w:tcW w:w="4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文化和旅游行政部门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■两微一端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■社区/村公示栏（电子屏）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  <w:tc>
          <w:tcPr>
            <w:tcW w:w="40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4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W w:w="13634" w:type="dxa"/>
          <w:jc w:val="center"/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7"/>
          <w:jc w:val="center"/>
        </w:trPr>
        <w:tc>
          <w:tcPr>
            <w:tcW w:w="8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6</w:t>
            </w:r>
          </w:p>
        </w:tc>
        <w:tc>
          <w:tcPr>
            <w:tcW w:w="795" w:type="dxa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旅游厕所建设情况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全县区旅游厕所建设数量、厕所具体所在区域及厕位数量等信息。</w:t>
            </w:r>
          </w:p>
        </w:tc>
        <w:tc>
          <w:tcPr>
            <w:tcW w:w="25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1.《中华人民共和国政府信息公开条例》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信息形成或变更之日起20个工作日内公开</w:t>
            </w:r>
          </w:p>
        </w:tc>
        <w:tc>
          <w:tcPr>
            <w:tcW w:w="4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文化和旅游行政部门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■两微一端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■社区/村公示栏（电子屏）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  <w:tc>
          <w:tcPr>
            <w:tcW w:w="40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4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W w:w="13634" w:type="dxa"/>
          <w:jc w:val="center"/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/>
          <w:jc w:val="center"/>
        </w:trPr>
        <w:tc>
          <w:tcPr>
            <w:tcW w:w="8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7</w:t>
            </w:r>
          </w:p>
        </w:tc>
        <w:tc>
          <w:tcPr>
            <w:tcW w:w="795" w:type="dxa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旅游提示警示信息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1.旅游安全提示信息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 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2.旅游消费警示信息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 xml:space="preserve">                                   3.文物保护提示信息。</w:t>
            </w:r>
          </w:p>
        </w:tc>
        <w:tc>
          <w:tcPr>
            <w:tcW w:w="25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1.《中华人民共和国政府信息公开条例》；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2.《关于全面推进政务公开工作的意见》。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信息形成之日起 7个工作日内公开</w:t>
            </w:r>
          </w:p>
        </w:tc>
        <w:tc>
          <w:tcPr>
            <w:tcW w:w="4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文化和旅游行政部门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■两微一端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■社区/村公示栏（电子屏）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  <w:tc>
          <w:tcPr>
            <w:tcW w:w="40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4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W w:w="13634" w:type="dxa"/>
          <w:jc w:val="center"/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7"/>
          <w:jc w:val="center"/>
        </w:trPr>
        <w:tc>
          <w:tcPr>
            <w:tcW w:w="8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8</w:t>
            </w:r>
          </w:p>
        </w:tc>
        <w:tc>
          <w:tcPr>
            <w:tcW w:w="795" w:type="dxa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旅游安全应急处置信息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1.旅游应急保障组织机构及职责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2.旅游应急保障工作预案 ; 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3.旅游应急响应、热点问题处置情况。</w:t>
            </w:r>
          </w:p>
        </w:tc>
        <w:tc>
          <w:tcPr>
            <w:tcW w:w="25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1.《中华人民共和国政府信息公开条例》；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2.《关于全面推进政务公开工作的意见》。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信息形成或变更之日起20个工作日内公开</w:t>
            </w:r>
          </w:p>
        </w:tc>
        <w:tc>
          <w:tcPr>
            <w:tcW w:w="4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文化和旅游行政部门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■两微一端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■社区/村公示栏（电子屏）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  <w:tc>
          <w:tcPr>
            <w:tcW w:w="40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4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W w:w="13634" w:type="dxa"/>
          <w:jc w:val="center"/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5"/>
          <w:jc w:val="center"/>
        </w:trPr>
        <w:tc>
          <w:tcPr>
            <w:tcW w:w="8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9</w:t>
            </w:r>
          </w:p>
        </w:tc>
        <w:tc>
          <w:tcPr>
            <w:tcW w:w="795" w:type="dxa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旅游市场 举报投诉信息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受理旅游市场举报投诉的途径和方式。</w:t>
            </w:r>
          </w:p>
        </w:tc>
        <w:tc>
          <w:tcPr>
            <w:tcW w:w="25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1.《中华人民共和国旅游法》； 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2.《中华人民共和国政府信息公开条例》； 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3.《关于全面推进政务公开工作的意见》； 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4.《文化市场综合行政执法管理办法》； 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5.《旅游行政处罚办法》； 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6.《旅游投诉处理办法》。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信息形成或变更之日起20个工作日内公开</w:t>
            </w:r>
          </w:p>
        </w:tc>
        <w:tc>
          <w:tcPr>
            <w:tcW w:w="4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文化和旅游行政部门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■两微一端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■社区/村公示栏（电子屏）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  <w:tc>
          <w:tcPr>
            <w:tcW w:w="40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4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W w:w="13634" w:type="dxa"/>
          <w:jc w:val="center"/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/>
          <w:jc w:val="center"/>
        </w:trPr>
        <w:tc>
          <w:tcPr>
            <w:tcW w:w="8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10</w:t>
            </w:r>
          </w:p>
        </w:tc>
        <w:tc>
          <w:tcPr>
            <w:tcW w:w="795" w:type="dxa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文明旅游          宣传信息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1.文明旅游宣传主题及活动信息，如中国旅游日活动、文明旅游志愿活动等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2.旅游志愿服务信息。</w:t>
            </w:r>
          </w:p>
        </w:tc>
        <w:tc>
          <w:tcPr>
            <w:tcW w:w="25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1.《中华人民共和国政府信息公开条例》； 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2.《关于全面推进政务公开工作的意见》。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信息形成或变更之日起20个工作日内公开</w:t>
            </w:r>
          </w:p>
        </w:tc>
        <w:tc>
          <w:tcPr>
            <w:tcW w:w="4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文化和旅游行政部门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■两微一端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■社区/村公示栏（电子屏）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  <w:tc>
          <w:tcPr>
            <w:tcW w:w="40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4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W w:w="13634" w:type="dxa"/>
          <w:jc w:val="center"/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7"/>
          <w:jc w:val="center"/>
        </w:trPr>
        <w:tc>
          <w:tcPr>
            <w:tcW w:w="8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11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监督检查</w:t>
            </w:r>
          </w:p>
        </w:tc>
        <w:tc>
          <w:tcPr>
            <w:tcW w:w="7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随机抽查事项清单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1.抽查事项名称； 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2.抽查依据；  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3.抽查对象； 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4.抽查内容；  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5.抽查部门；  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6.抽查方式。</w:t>
            </w:r>
          </w:p>
        </w:tc>
        <w:tc>
          <w:tcPr>
            <w:tcW w:w="25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1.《中华人民共和国政府信息公开条例》； 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2.《关于全面推进政务公开工作的意见》； 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3.《国务院办公厅关于推广随机抽查规范事中事后监管的通知》。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信息形成或变更之日起20个工作日内公开</w:t>
            </w:r>
          </w:p>
        </w:tc>
        <w:tc>
          <w:tcPr>
            <w:tcW w:w="4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文化和旅游行政部门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  <w:tc>
          <w:tcPr>
            <w:tcW w:w="40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4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W w:w="13634" w:type="dxa"/>
          <w:jc w:val="center"/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/>
          <w:jc w:val="center"/>
        </w:trPr>
        <w:tc>
          <w:tcPr>
            <w:tcW w:w="8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12</w:t>
            </w:r>
          </w:p>
        </w:tc>
        <w:tc>
          <w:tcPr>
            <w:tcW w:w="795" w:type="dxa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对旅行社的随机抽查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kern w:val="0"/>
                <w:sz w:val="21"/>
                <w:szCs w:val="21"/>
                <w:lang w:val="en-US" w:eastAsia="zh-CN" w:bidi="ar"/>
              </w:rPr>
              <w:t>1.抽查依据；  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kern w:val="0"/>
                <w:sz w:val="21"/>
                <w:szCs w:val="21"/>
                <w:lang w:val="en-US" w:eastAsia="zh-CN" w:bidi="ar"/>
              </w:rPr>
              <w:t>2.抽查主体； 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kern w:val="0"/>
                <w:sz w:val="21"/>
                <w:szCs w:val="21"/>
                <w:lang w:val="en-US" w:eastAsia="zh-CN" w:bidi="ar"/>
              </w:rPr>
              <w:t>3.抽查内容；  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kern w:val="0"/>
                <w:sz w:val="21"/>
                <w:szCs w:val="21"/>
                <w:lang w:val="en-US" w:eastAsia="zh-CN" w:bidi="ar"/>
              </w:rPr>
              <w:t>4.抽查方式；  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kern w:val="0"/>
                <w:sz w:val="21"/>
                <w:szCs w:val="21"/>
                <w:lang w:val="en-US" w:eastAsia="zh-CN" w:bidi="ar"/>
              </w:rPr>
              <w:t>5.抽查情况及查处结果。</w:t>
            </w:r>
          </w:p>
        </w:tc>
        <w:tc>
          <w:tcPr>
            <w:tcW w:w="25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1.《中华人民共和国政府信息公开条例》； 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2.《关于全面推进政务公开工作的意见》； 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3.《国务院办公厅关于推广随机抽查规范事中事后监管的通知》。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信息形成或变更之日起20个工作日内公开</w:t>
            </w:r>
          </w:p>
        </w:tc>
        <w:tc>
          <w:tcPr>
            <w:tcW w:w="4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文化和旅游行政部门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  <w:tc>
          <w:tcPr>
            <w:tcW w:w="40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4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W w:w="13634" w:type="dxa"/>
          <w:jc w:val="center"/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7"/>
          <w:jc w:val="center"/>
        </w:trPr>
        <w:tc>
          <w:tcPr>
            <w:tcW w:w="8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13</w:t>
            </w:r>
          </w:p>
        </w:tc>
        <w:tc>
          <w:tcPr>
            <w:tcW w:w="795" w:type="dxa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对导游的随机抽查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1.抽查依据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2.抽查主体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3.抽查内容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4.抽查方式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5.抽查情况及查处结果。</w:t>
            </w:r>
          </w:p>
        </w:tc>
        <w:tc>
          <w:tcPr>
            <w:tcW w:w="25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1.《中华人民共和国政府信息公开条例》； 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2.《关于全面推进政务公开工作的意见》； 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3.《国务院办公厅关于推广随机抽查规范事中事后监管的通知》。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信息形成或变更之日起20个工作日内公开</w:t>
            </w:r>
          </w:p>
        </w:tc>
        <w:tc>
          <w:tcPr>
            <w:tcW w:w="4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文化和旅游行政部门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  <w:tc>
          <w:tcPr>
            <w:tcW w:w="40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4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W w:w="13634" w:type="dxa"/>
          <w:jc w:val="center"/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7"/>
          <w:jc w:val="center"/>
        </w:trPr>
        <w:tc>
          <w:tcPr>
            <w:tcW w:w="8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14</w:t>
            </w:r>
          </w:p>
        </w:tc>
        <w:tc>
          <w:tcPr>
            <w:tcW w:w="795" w:type="dxa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对在线旅游经营者的随机抽查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1.抽查依据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2.抽查主体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3.抽查内容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4.抽查方式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5.抽查情况及查处结果。</w:t>
            </w:r>
          </w:p>
        </w:tc>
        <w:tc>
          <w:tcPr>
            <w:tcW w:w="25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1.《中华人民共和国政府信息公开条例》； 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2.《关于全面推进政务公开工作的意见》； 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3.《国务院办公厅关于推广随机抽查规范事中事后监管的通知》。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信息形成或变更之日起20个工作日内公开</w:t>
            </w:r>
          </w:p>
        </w:tc>
        <w:tc>
          <w:tcPr>
            <w:tcW w:w="4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文化和旅游行政部门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  <w:tc>
          <w:tcPr>
            <w:tcW w:w="40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4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W w:w="13634" w:type="dxa"/>
          <w:jc w:val="center"/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7"/>
          <w:jc w:val="center"/>
        </w:trPr>
        <w:tc>
          <w:tcPr>
            <w:tcW w:w="8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15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行政处罚</w:t>
            </w:r>
          </w:p>
        </w:tc>
        <w:tc>
          <w:tcPr>
            <w:tcW w:w="7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对旅行社违法行为的行政处罚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1.主体信息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2.案由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3.处罚依据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4.处罚条件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5.处罚程序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6.处罚结果。</w:t>
            </w:r>
          </w:p>
        </w:tc>
        <w:tc>
          <w:tcPr>
            <w:tcW w:w="25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1.《中华人民共和国旅游法》； 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2.《中华人民共和国政府信息公开条例》； 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3.《旅行社条例》； 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4.《旅行社条例实施细则》；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5.《旅游安全管理办法》； </w:t>
            </w:r>
            <w:r>
              <w:rPr>
                <w:rFonts w:ascii="宋体" w:eastAsia="宋体" w:hAnsi="宋体" w:cs="宋体" w:hint="eastAsia"/>
                <w:color w:val="414141"/>
                <w:spacing w:val="0"/>
                <w:sz w:val="21"/>
                <w:szCs w:val="21"/>
              </w:rPr>
              <w:t>6.《中国公民出国旅游管理办法》；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color w:val="414141"/>
                <w:spacing w:val="0"/>
                <w:sz w:val="21"/>
                <w:szCs w:val="21"/>
              </w:rPr>
              <w:t>7.《导游人员管理条例》； 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color w:val="414141"/>
                <w:spacing w:val="0"/>
                <w:sz w:val="21"/>
                <w:szCs w:val="21"/>
              </w:rPr>
              <w:t>8.《导游管理办法》； 9.《大陆居民赴台湾地区旅游管理办法》；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color w:val="414141"/>
                <w:spacing w:val="0"/>
                <w:sz w:val="21"/>
                <w:szCs w:val="21"/>
              </w:rPr>
              <w:t>10.《在线旅游经营服务管理暂行 规定》。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4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文化和旅游行政部门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■国家企业信用信息公示系统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■信用中国（新疆·克州）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  <w:tc>
          <w:tcPr>
            <w:tcW w:w="40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4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W w:w="13634" w:type="dxa"/>
          <w:jc w:val="center"/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7"/>
          <w:jc w:val="center"/>
        </w:trPr>
        <w:tc>
          <w:tcPr>
            <w:tcW w:w="8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16</w:t>
            </w:r>
          </w:p>
        </w:tc>
        <w:tc>
          <w:tcPr>
            <w:tcW w:w="795" w:type="dxa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对导游违法行为的行政处罚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1.主体信息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2.案由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3.处罚依据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4.处罚条件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5.处罚程序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6.处罚结果。</w:t>
            </w:r>
          </w:p>
        </w:tc>
        <w:tc>
          <w:tcPr>
            <w:tcW w:w="25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1.《中华人民共和国政府信息公开条例》；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2.《关于全面推进政务公开工作的意见》；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3.《国务院办公厅关于推广随机抽查规范事中事后监管的通知》。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4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文化和旅游行政部门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■国家企业信用信息公示系统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■信用中国（新疆·克州）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  <w:tc>
          <w:tcPr>
            <w:tcW w:w="40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4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W w:w="13634" w:type="dxa"/>
          <w:jc w:val="center"/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3"/>
          <w:jc w:val="center"/>
        </w:trPr>
        <w:tc>
          <w:tcPr>
            <w:tcW w:w="8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17</w:t>
            </w:r>
          </w:p>
        </w:tc>
        <w:tc>
          <w:tcPr>
            <w:tcW w:w="795" w:type="dxa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对在线旅游经营者违法行为的行政处罚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1.主体信息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2.案由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3.处罚依据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4.处罚条件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5.处罚程序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6.处罚结果</w:t>
            </w:r>
          </w:p>
        </w:tc>
        <w:tc>
          <w:tcPr>
            <w:tcW w:w="25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1.《中华人民共和国政府信息公开条例》；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2.《关于全面推进政务公开工作的意见》；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3.《国务院办公厅关于推广随机抽查规范事中事后监管的通知》。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4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文化和旅游行政部门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■国家企业信用信息公示系统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■信用中国（新疆·克州）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 </w:t>
            </w:r>
          </w:p>
        </w:tc>
        <w:tc>
          <w:tcPr>
            <w:tcW w:w="40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  <w:t>√</w:t>
            </w:r>
          </w:p>
        </w:tc>
        <w:tc>
          <w:tcPr>
            <w:tcW w:w="4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/>
          <w:sz w:val="36"/>
          <w:szCs w:val="36"/>
        </w:rPr>
      </w:pPr>
    </w:p>
    <w:sectPr>
      <w:pgSz w:w="16838" w:h="11906" w:orient="landscape"/>
      <w:pgMar w:top="567" w:right="567" w:bottom="567" w:left="56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0B508CF"/>
    <w:rsid w:val="63255DBD"/>
  </w:rsids>
  <w:docVars>
    <w:docVar w:name="commondata" w:val="eyJoZGlkIjoiZGVkYzdlNDQ3N2VjZDY0MmIyMTNjN2JlNWRkNDY5Mm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0</cp:revision>
  <dcterms:created xsi:type="dcterms:W3CDTF">2023-11-22T08:54:00Z</dcterms:created>
  <dcterms:modified xsi:type="dcterms:W3CDTF">2023-11-22T09:16:47Z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7435E5D41164462E994B6340BA7E5F51_12</vt:lpwstr>
  </property>
  <property fmtid="{D5CDD505-2E9C-101B-9397-08002B2CF9AE}" pid="3" name="KSOProductBuildVer">
    <vt:lpwstr>2052-12.1.0.15712</vt:lpwstr>
  </property>
</Properties>
</file>