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附件4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</w:p>
    <w:tbl>
      <w:tblPr>
        <w:tblStyle w:val="3"/>
        <w:tblW w:w="889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849"/>
        <w:gridCol w:w="1617"/>
        <w:gridCol w:w="733"/>
        <w:gridCol w:w="2150"/>
        <w:gridCol w:w="667"/>
        <w:gridCol w:w="1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适龄儿童延缓入学申请表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曾用名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监护人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7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申请缓学时间</w:t>
            </w:r>
          </w:p>
        </w:tc>
        <w:tc>
          <w:tcPr>
            <w:tcW w:w="7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申请缓学原因</w:t>
            </w:r>
          </w:p>
        </w:tc>
        <w:tc>
          <w:tcPr>
            <w:tcW w:w="7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监护人</w:t>
            </w:r>
            <w:r>
              <w:rPr>
                <w:rStyle w:val="6"/>
                <w:lang w:val="en-US" w:eastAsia="zh-CN" w:bidi="ar"/>
              </w:rPr>
              <w:t>(</w:t>
            </w:r>
            <w:r>
              <w:rPr>
                <w:rStyle w:val="5"/>
                <w:lang w:val="en-US" w:eastAsia="zh-CN" w:bidi="ar"/>
              </w:rPr>
              <w:t>签名</w:t>
            </w:r>
            <w:r>
              <w:rPr>
                <w:rStyle w:val="6"/>
                <w:lang w:val="en-US" w:eastAsia="zh-CN" w:bidi="ar"/>
              </w:rPr>
              <w:t>):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                           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(</w:t>
            </w:r>
            <w:r>
              <w:rPr>
                <w:rStyle w:val="5"/>
                <w:lang w:val="en-US" w:eastAsia="zh-CN" w:bidi="ar"/>
              </w:rPr>
              <w:t>相关证明材料附后</w:t>
            </w:r>
            <w:r>
              <w:rPr>
                <w:rStyle w:val="6"/>
                <w:lang w:val="en-US" w:eastAsia="zh-CN" w:bidi="ar"/>
              </w:rPr>
              <w:t xml:space="preserve">)                    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lang w:val="en-US" w:eastAsia="zh-CN" w:bidi="ar"/>
              </w:rPr>
              <w:t xml:space="preserve">   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学校意见</w:t>
            </w:r>
          </w:p>
        </w:tc>
        <w:tc>
          <w:tcPr>
            <w:tcW w:w="7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3579" w:firstLineChars="1627"/>
              <w:jc w:val="center"/>
              <w:textAlignment w:val="bottom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4620" w:firstLineChars="2100"/>
              <w:jc w:val="center"/>
              <w:textAlignment w:val="bottom"/>
              <w:rPr>
                <w:rStyle w:val="6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书记</w:t>
            </w:r>
            <w:r>
              <w:rPr>
                <w:rStyle w:val="6"/>
                <w:lang w:val="en-US" w:eastAsia="zh-CN" w:bidi="ar"/>
              </w:rPr>
              <w:t>(</w:t>
            </w:r>
            <w:r>
              <w:rPr>
                <w:rStyle w:val="5"/>
                <w:lang w:val="en-US" w:eastAsia="zh-CN" w:bidi="ar"/>
              </w:rPr>
              <w:t>签名</w:t>
            </w:r>
            <w:r>
              <w:rPr>
                <w:rStyle w:val="6"/>
                <w:lang w:val="en-US" w:eastAsia="zh-CN" w:bidi="ar"/>
              </w:rPr>
              <w:t>):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教育行政部门意见</w:t>
            </w:r>
          </w:p>
        </w:tc>
        <w:tc>
          <w:tcPr>
            <w:tcW w:w="7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3579" w:firstLineChars="1627"/>
              <w:jc w:val="center"/>
              <w:textAlignment w:val="bottom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主要领导</w:t>
            </w:r>
            <w:r>
              <w:rPr>
                <w:rStyle w:val="6"/>
                <w:lang w:val="en-US" w:eastAsia="zh-CN" w:bidi="ar"/>
              </w:rPr>
              <w:t>(</w:t>
            </w:r>
            <w:r>
              <w:rPr>
                <w:rStyle w:val="5"/>
                <w:lang w:val="en-US" w:eastAsia="zh-CN" w:bidi="ar"/>
              </w:rPr>
              <w:t>签名</w:t>
            </w:r>
            <w:r>
              <w:rPr>
                <w:rStyle w:val="6"/>
                <w:lang w:val="en-US" w:eastAsia="zh-CN" w:bidi="ar"/>
              </w:rPr>
              <w:t>):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延缓入学由监护人提出申请，填写申请表，并出具县级及以上医疗单位的相关证明或其他证明</w:t>
            </w:r>
            <w:r>
              <w:rPr>
                <w:rStyle w:val="8"/>
                <w:lang w:val="en-US" w:eastAsia="zh-CN" w:bidi="ar"/>
              </w:rPr>
              <w:t>.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/>
    <w:sectPr>
      <w:footerReference r:id="rId3" w:type="default"/>
      <w:pgSz w:w="11850" w:h="16783"/>
      <w:pgMar w:top="1361" w:right="1587" w:bottom="1361" w:left="1587" w:header="851" w:footer="85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8705C"/>
    <w:rsid w:val="37E17927"/>
    <w:rsid w:val="7208705C"/>
    <w:rsid w:val="7A3D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4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4"/>
    <w:qFormat/>
    <w:uiPriority w:val="0"/>
    <w:rPr>
      <w:rFonts w:hint="default" w:ascii="Tahoma" w:hAnsi="Tahoma" w:eastAsia="Tahoma" w:cs="Tahom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2023-06-19T03:20:00Z</dcterms:created>
  <dc:creator>Administrator</dc:creator>
  <cp:lastModifiedBy>Administrator</cp:lastModifiedBy>
  <dcterms:modified xsi:type="dcterms:W3CDTF">2024-06-04T08:29:07Z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