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塔城地区生态环境局乌苏市分局生态环境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“双随机、一公开”抽查人员信息公开表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193"/>
        <w:gridCol w:w="1962"/>
        <w:gridCol w:w="1338"/>
        <w:gridCol w:w="1674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检查人员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执法证号</w:t>
            </w:r>
          </w:p>
        </w:tc>
        <w:tc>
          <w:tcPr>
            <w:tcW w:w="1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雷世海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副局长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31130015035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孙艳艳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31130015033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刘巨龙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31130015032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窦晓卫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周红荣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31130015037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杨颜刚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31130015102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康玉山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31130015038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张卫斌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31130015036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Chars="0" w:right="0" w:rightChars="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2B215990"/>
    <w:rsid w:val="0A0109D2"/>
    <w:rsid w:val="13461465"/>
    <w:rsid w:val="1CCB49AB"/>
    <w:rsid w:val="22A849DF"/>
    <w:rsid w:val="251C3290"/>
    <w:rsid w:val="2B215990"/>
    <w:rsid w:val="361325D1"/>
    <w:rsid w:val="4DCA0DED"/>
    <w:rsid w:val="4DE62BBB"/>
    <w:rsid w:val="555C2F56"/>
    <w:rsid w:val="5AF947B5"/>
    <w:rsid w:val="6C4376B0"/>
    <w:rsid w:val="6F812D13"/>
    <w:rsid w:val="72EC416F"/>
    <w:rsid w:val="78582CE9"/>
    <w:rsid w:val="785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2"/>
    <w:basedOn w:val="1"/>
    <w:uiPriority w:val="0"/>
    <w:rPr>
      <w:rFonts w:hint="eastAsia"/>
    </w:rPr>
  </w:style>
  <w:style w:type="character" w:customStyle="1" w:styleId="9">
    <w:name w:val="Heading 2 Char"/>
    <w:basedOn w:val="7"/>
    <w:link w:val="3"/>
    <w:qFormat/>
    <w:locked/>
    <w:uiPriority w:val="9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2025-05-26T09:22:00Z</dcterms:created>
  <dc:creator>海洋之星</dc:creator>
  <cp:lastModifiedBy>喜文</cp:lastModifiedBy>
  <dcterms:modified xsi:type="dcterms:W3CDTF">2025-05-26T11:01:56Z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0B93104A586447ABA6CDDCBF70CA2A8C</vt:lpwstr>
  </property>
</Properties>
</file>