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wordWrap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塔城英才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计划高层次人才培养—塔城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名医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项目</w:t>
      </w:r>
      <w:bookmarkStart w:id="0" w:name="_Toc2047041537"/>
      <w:bookmarkStart w:id="1" w:name="_Toc155821359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</w:rPr>
        <w:t>申报</w:t>
      </w:r>
      <w:bookmarkEnd w:id="0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spacing w:line="52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20" w:lineRule="exact"/>
        <w:rPr>
          <w:rFonts w:hint="eastAsia" w:ascii="仿宋_GB2312" w:hAnsi="方正仿宋_GBK" w:eastAsia="仿宋_GB2312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b/>
          <w:bCs/>
          <w:sz w:val="32"/>
          <w:szCs w:val="32"/>
        </w:rPr>
        <w:t>申报人承诺：</w:t>
      </w:r>
    </w:p>
    <w:p>
      <w:pPr>
        <w:spacing w:line="52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本人作为申报第二批“塔城英才”计划高层次人才培养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—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塔城名医项目的申报人，在充分知晓并接受项目管理有关规定的前提下，郑重承诺如下：</w:t>
      </w:r>
    </w:p>
    <w:p>
      <w:pPr>
        <w:spacing w:line="52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1.本人保证申报材料的真实性和合法性；本项目申请没有出现违反法律及有关规定的内容，符合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“塔城英才”计划实施办法（试行）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》（塔地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党办发〔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《第二批“塔城英才”计划高层次人才培养—塔城名医项目申报指南》等</w:t>
      </w:r>
      <w:bookmarkStart w:id="3" w:name="_GoBack"/>
      <w:bookmarkEnd w:id="3"/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有关规定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。若填报失实或违反规定，本人将承担相关责任。</w:t>
      </w:r>
    </w:p>
    <w:p>
      <w:pPr>
        <w:spacing w:line="52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2.如该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项目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立项，本人将严格履行职责，主动承担项目责任，严格遵守项目管理的有关规定，严格落实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“塔城英才”计划实施办法（试行）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》（塔地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党办发〔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有关规定，建立专项账目，做到专款专用。切实保证研究工作时间，认真开展工作，按时报送有关材料，确保项目顺利完成。如有违反财经纪律或因辞职造成项目无法顺利实施完毕等情况，本人愿接受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塔城地区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卫生健康委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及相关行政主管部门作出的违规行为处理，并记入科研失信名单。</w:t>
      </w:r>
    </w:p>
    <w:p>
      <w:pPr>
        <w:tabs>
          <w:tab w:val="left" w:pos="5353"/>
        </w:tabs>
        <w:spacing w:line="520" w:lineRule="exact"/>
        <w:ind w:firstLine="640" w:firstLineChars="200"/>
        <w:jc w:val="left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 xml:space="preserve"> </w:t>
      </w:r>
    </w:p>
    <w:p>
      <w:pPr>
        <w:tabs>
          <w:tab w:val="left" w:pos="5353"/>
        </w:tabs>
        <w:spacing w:line="520" w:lineRule="exact"/>
        <w:ind w:firstLine="1920" w:firstLineChars="600"/>
        <w:jc w:val="left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申报人（亲笔签字按手印）：</w:t>
      </w:r>
    </w:p>
    <w:p>
      <w:pPr>
        <w:tabs>
          <w:tab w:val="left" w:pos="5353"/>
        </w:tabs>
        <w:spacing w:line="520" w:lineRule="exact"/>
        <w:ind w:firstLine="6080" w:firstLineChars="1900"/>
        <w:jc w:val="left"/>
        <w:rPr>
          <w:rFonts w:hint="eastAsia" w:ascii="仿宋_GB2312" w:hAnsi="方正仿宋_GBK" w:eastAsia="仿宋_GB2312" w:cs="方正仿宋_GBK"/>
          <w:sz w:val="32"/>
          <w:szCs w:val="32"/>
        </w:rPr>
      </w:pPr>
    </w:p>
    <w:p>
      <w:pPr>
        <w:tabs>
          <w:tab w:val="left" w:pos="5353"/>
        </w:tabs>
        <w:spacing w:line="520" w:lineRule="exact"/>
        <w:jc w:val="left"/>
        <w:rPr>
          <w:rFonts w:hint="eastAsia" w:ascii="仿宋_GB2312" w:hAnsi="宋体" w:eastAsia="仿宋_GB2312" w:cs="方正仿宋_GBK"/>
          <w:b/>
          <w:bCs/>
          <w:sz w:val="32"/>
          <w:szCs w:val="32"/>
          <w:u w:val="single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年  月  日</w:t>
      </w:r>
    </w:p>
    <w:p>
      <w:pPr>
        <w:tabs>
          <w:tab w:val="left" w:pos="5353"/>
        </w:tabs>
        <w:spacing w:line="580" w:lineRule="exact"/>
        <w:jc w:val="left"/>
        <w:rPr>
          <w:rFonts w:hint="eastAsia" w:ascii="仿宋_GB2312" w:hAnsi="方正仿宋_GBK" w:eastAsia="仿宋_GB2312" w:cs="方正仿宋_GBK"/>
          <w:b/>
          <w:bCs/>
          <w:sz w:val="32"/>
          <w:szCs w:val="32"/>
        </w:rPr>
      </w:pPr>
    </w:p>
    <w:p>
      <w:pPr>
        <w:pStyle w:val="3"/>
        <w:widowControl/>
        <w:wordWrap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</w:pPr>
    </w:p>
    <w:p>
      <w:pPr>
        <w:pStyle w:val="3"/>
        <w:widowControl/>
        <w:wordWrap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塔城英才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计划高层次人才培养—塔城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名医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</w:rPr>
        <w:t>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tabs>
          <w:tab w:val="left" w:pos="5353"/>
        </w:tabs>
        <w:spacing w:line="580" w:lineRule="exact"/>
        <w:jc w:val="left"/>
        <w:rPr>
          <w:rFonts w:hint="eastAsia" w:ascii="仿宋_GB2312" w:hAnsi="方正仿宋_GBK" w:eastAsia="仿宋_GB2312" w:cs="方正仿宋_GBK"/>
          <w:b/>
          <w:bCs/>
          <w:sz w:val="32"/>
          <w:szCs w:val="32"/>
        </w:rPr>
      </w:pPr>
    </w:p>
    <w:p>
      <w:pPr>
        <w:tabs>
          <w:tab w:val="left" w:pos="5353"/>
        </w:tabs>
        <w:spacing w:line="580" w:lineRule="exact"/>
        <w:jc w:val="left"/>
        <w:rPr>
          <w:rFonts w:hint="eastAsia" w:ascii="仿宋_GB2312" w:hAnsi="方正仿宋_GBK" w:eastAsia="仿宋_GB2312" w:cs="方正仿宋_GBK"/>
          <w:b/>
          <w:bCs/>
          <w:sz w:val="32"/>
          <w:szCs w:val="32"/>
        </w:rPr>
      </w:pPr>
      <w:r>
        <w:rPr>
          <w:rFonts w:hint="eastAsia" w:ascii="仿宋_GB2312" w:hAnsi="方正仿宋_GBK" w:eastAsia="仿宋_GB2312" w:cs="方正仿宋_GBK"/>
          <w:b/>
          <w:bCs/>
          <w:sz w:val="32"/>
          <w:szCs w:val="32"/>
        </w:rPr>
        <w:t>依托单位承诺：</w:t>
      </w:r>
    </w:p>
    <w:p>
      <w:pPr>
        <w:tabs>
          <w:tab w:val="left" w:pos="5353"/>
        </w:tabs>
        <w:spacing w:line="580" w:lineRule="exact"/>
        <w:ind w:firstLine="640" w:firstLineChars="200"/>
        <w:jc w:val="left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按照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“塔城英才”计划实施办法（试行）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》（塔地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党办发〔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《第二批“塔城英才”计划高层次人才培养—塔城名医项目申报指南》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有关规定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，我单位对申报人资格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条件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及申报材料相关内容进行了审核，申报人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符合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资格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条件，且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申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报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材料真实有效。</w:t>
      </w:r>
    </w:p>
    <w:p>
      <w:pPr>
        <w:tabs>
          <w:tab w:val="left" w:pos="5353"/>
        </w:tabs>
        <w:spacing w:line="580" w:lineRule="exact"/>
        <w:ind w:firstLine="640" w:firstLineChars="200"/>
        <w:jc w:val="left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如项目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申报人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入选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，在项目实施期间，我单位保证对项目实施所需要的人力、物力和工作时间等条件给予保障，严格遵守项目管理的有关规定，严格落实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“塔城英才”计划实施办法（试行）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》（塔地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党办发〔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有关规定，建立专项账目，做到专款专用，督促申报人按照项目管理有关规定执行。若申报材料内容信息失实、执行项目中违反规定，本单位将承担相关责任。</w:t>
      </w:r>
    </w:p>
    <w:p>
      <w:pPr>
        <w:tabs>
          <w:tab w:val="left" w:pos="5353"/>
        </w:tabs>
        <w:spacing w:line="580" w:lineRule="exact"/>
        <w:ind w:firstLine="640" w:firstLineChars="200"/>
        <w:jc w:val="center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 xml:space="preserve">            </w:t>
      </w:r>
    </w:p>
    <w:p>
      <w:pPr>
        <w:tabs>
          <w:tab w:val="left" w:pos="5353"/>
        </w:tabs>
        <w:spacing w:line="580" w:lineRule="exact"/>
        <w:ind w:firstLine="640" w:firstLineChars="200"/>
        <w:jc w:val="center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 </w:t>
      </w:r>
    </w:p>
    <w:p>
      <w:pPr>
        <w:tabs>
          <w:tab w:val="left" w:pos="5353"/>
        </w:tabs>
        <w:spacing w:line="580" w:lineRule="exact"/>
        <w:ind w:firstLine="640" w:firstLineChars="200"/>
        <w:jc w:val="center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</w:p>
    <w:p>
      <w:pPr>
        <w:tabs>
          <w:tab w:val="left" w:pos="5353"/>
        </w:tabs>
        <w:spacing w:line="580" w:lineRule="exact"/>
        <w:ind w:firstLine="640" w:firstLineChars="200"/>
        <w:jc w:val="center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单位公章：</w:t>
      </w:r>
    </w:p>
    <w:p>
      <w:pPr>
        <w:tabs>
          <w:tab w:val="left" w:pos="5353"/>
        </w:tabs>
        <w:spacing w:line="580" w:lineRule="exact"/>
        <w:ind w:firstLine="640" w:firstLineChars="200"/>
        <w:jc w:val="center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 xml:space="preserve">                             </w:t>
      </w:r>
    </w:p>
    <w:p>
      <w:pPr>
        <w:tabs>
          <w:tab w:val="left" w:pos="5353"/>
        </w:tabs>
        <w:spacing w:line="580" w:lineRule="exact"/>
        <w:ind w:firstLine="640" w:firstLineChars="200"/>
        <w:jc w:val="center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 xml:space="preserve">                        年  月  日</w:t>
      </w:r>
    </w:p>
    <w:p>
      <w:pPr>
        <w:tabs>
          <w:tab w:val="left" w:pos="5353"/>
        </w:tabs>
        <w:spacing w:line="520" w:lineRule="exact"/>
        <w:ind w:firstLine="6080" w:firstLineChars="1900"/>
        <w:jc w:val="left"/>
        <w:rPr>
          <w:rFonts w:hint="eastAsia" w:ascii="仿宋_GB2312" w:hAnsi="方正仿宋_GBK" w:eastAsia="仿宋_GB2312" w:cs="方正仿宋_GBK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rect id="文本框 1" o:spid="_x0000_s4097" o:spt="1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bookmarkStart w:id="2" w:name="startDocument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Y1MzZlZTAwYzk4MDYwYTM0YjdmYjA0MTUyOWFmOTQifQ=="/>
  </w:docVars>
  <w:rsids>
    <w:rsidRoot w:val="00000000"/>
    <w:rsid w:val="000F42ED"/>
    <w:rsid w:val="00DD0541"/>
    <w:rsid w:val="024921BD"/>
    <w:rsid w:val="106B6758"/>
    <w:rsid w:val="11365229"/>
    <w:rsid w:val="153E68D4"/>
    <w:rsid w:val="1B0102FF"/>
    <w:rsid w:val="1BEF612F"/>
    <w:rsid w:val="1C8E634D"/>
    <w:rsid w:val="246453B4"/>
    <w:rsid w:val="3221194A"/>
    <w:rsid w:val="32DA6D59"/>
    <w:rsid w:val="3AF369C8"/>
    <w:rsid w:val="3ED86DD3"/>
    <w:rsid w:val="3FF02A6C"/>
    <w:rsid w:val="46BE1F08"/>
    <w:rsid w:val="48AE4D1A"/>
    <w:rsid w:val="4B8B2E32"/>
    <w:rsid w:val="4CAC4E86"/>
    <w:rsid w:val="4F757ED0"/>
    <w:rsid w:val="4F9921FC"/>
    <w:rsid w:val="561B7689"/>
    <w:rsid w:val="597B01DA"/>
    <w:rsid w:val="5AEA25EE"/>
    <w:rsid w:val="65145F4C"/>
    <w:rsid w:val="66AC3347"/>
    <w:rsid w:val="7037052D"/>
    <w:rsid w:val="714140D8"/>
    <w:rsid w:val="7BA616D8"/>
    <w:rsid w:val="7F6941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777</Words>
  <Characters>795</Characters>
  <Lines>0</Lines>
  <Paragraphs>0</Paragraphs>
  <TotalTime>4</TotalTime>
  <ScaleCrop>false</ScaleCrop>
  <LinksUpToDate>false</LinksUpToDate>
  <CharactersWithSpaces>904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2024-04-15T11:09:00Z</dcterms:created>
  <dc:creator>Administrator</dc:creator>
  <cp:lastModifiedBy>喜文</cp:lastModifiedBy>
  <dcterms:modified xsi:type="dcterms:W3CDTF">2025-06-18T05:32:23Z</dcterms:modified>
  <dc:title>附件6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1B9FAA834F52485DB2F6EFCE5209974F_12</vt:lpwstr>
  </property>
</Properties>
</file>