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autoSpaceDE/>
        <w:autoSpaceDN/>
        <w:bidi w:val="0"/>
        <w:spacing w:line="560" w:lineRule="exact"/>
        <w:ind w:left="0" w:right="0" w:firstLine="0" w:firstLineChars="0"/>
        <w:jc w:val="center"/>
        <w:textAlignment w:val="auto"/>
        <w:outlineLvl w:val="0"/>
        <w:rPr>
          <w:rFonts w:hint="eastAsia" w:ascii="方正小标宋简体" w:hAnsi="方正小标宋简体" w:eastAsia="方正小标宋简体" w:cs="方正小标宋简体"/>
          <w:sz w:val="44"/>
          <w:szCs w:val="44"/>
          <w:highlight w:val="none"/>
          <w:shd w:val="clear" w:color="auto" w:fill="auto"/>
        </w:rPr>
      </w:pPr>
      <w:bookmarkStart w:id="0" w:name="_Toc27865"/>
      <w:bookmarkStart w:id="1" w:name="_Toc76683363"/>
      <w:r>
        <w:rPr>
          <w:rFonts w:hint="eastAsia" w:ascii="方正小标宋简体" w:hAnsi="方正小标宋简体" w:eastAsia="方正小标宋简体" w:cs="方正小标宋简体"/>
          <w:sz w:val="44"/>
          <w:szCs w:val="44"/>
          <w:highlight w:val="none"/>
          <w:u w:val="none" w:color="auto"/>
          <w:shd w:val="clear" w:color="auto" w:fill="auto"/>
          <w:lang w:eastAsia="zh-CN"/>
        </w:rPr>
        <w:t>乌苏市</w:t>
      </w:r>
      <w:r>
        <w:rPr>
          <w:rFonts w:hint="eastAsia" w:ascii="方正小标宋简体" w:hAnsi="方正小标宋简体" w:eastAsia="方正小标宋简体" w:cs="方正小标宋简体"/>
          <w:bCs/>
          <w:sz w:val="44"/>
          <w:szCs w:val="44"/>
          <w:highlight w:val="none"/>
          <w:shd w:val="clear" w:color="auto" w:fill="auto"/>
        </w:rPr>
        <w:t>市场监督管理局</w:t>
      </w:r>
      <w:bookmarkEnd w:id="0"/>
      <w:bookmarkEnd w:id="1"/>
    </w:p>
    <w:p>
      <w:pPr>
        <w:keepNext w:val="0"/>
        <w:keepLines w:val="0"/>
        <w:pageBreakBefore w:val="0"/>
        <w:kinsoku/>
        <w:overflowPunct/>
        <w:autoSpaceDE/>
        <w:autoSpaceDN/>
        <w:bidi w:val="0"/>
        <w:spacing w:line="560" w:lineRule="exact"/>
        <w:ind w:left="0" w:right="0" w:firstLine="0" w:firstLineChars="0"/>
        <w:jc w:val="center"/>
        <w:textAlignment w:val="auto"/>
        <w:outlineLvl w:val="0"/>
        <w:rPr>
          <w:rFonts w:ascii="Times New Roman" w:hAnsi="Times New Roman" w:eastAsia="方正小标宋简体" w:cs="Mongolian Baiti"/>
          <w:bCs/>
          <w:color w:val="000000"/>
          <w:sz w:val="44"/>
          <w:szCs w:val="44"/>
          <w:highlight w:val="none"/>
          <w:shd w:val="clear" w:color="auto" w:fill="auto"/>
        </w:rPr>
      </w:pPr>
      <w:bookmarkStart w:id="2" w:name="_Toc76683364"/>
      <w:r>
        <w:rPr>
          <w:rFonts w:ascii="Times New Roman" w:hAnsi="Mongolian Baiti" w:eastAsia="方正小标宋简体" w:cs="Mongolian Baiti"/>
          <w:bCs/>
          <w:color w:val="000000"/>
          <w:sz w:val="44"/>
          <w:szCs w:val="44"/>
          <w:highlight w:val="none"/>
          <w:shd w:val="clear" w:color="auto" w:fill="auto"/>
        </w:rPr>
        <w:t>行政处罚决定书</w:t>
      </w:r>
      <w:bookmarkEnd w:id="2"/>
    </w:p>
    <w:p>
      <w:pPr>
        <w:keepNext w:val="0"/>
        <w:keepLines w:val="0"/>
        <w:pageBreakBefore w:val="0"/>
        <w:widowControl/>
        <w:kinsoku/>
        <w:overflowPunct/>
        <w:autoSpaceDE/>
        <w:autoSpaceDN/>
        <w:bidi w:val="0"/>
        <w:snapToGrid w:val="0"/>
        <w:spacing w:line="560" w:lineRule="exact"/>
        <w:ind w:left="0" w:right="0" w:firstLine="0" w:firstLineChars="0"/>
        <w:jc w:val="center"/>
        <w:textAlignment w:val="auto"/>
        <w:outlineLvl w:val="1"/>
        <w:rPr>
          <w:rFonts w:hint="eastAsia" w:ascii="仿宋_GB2312" w:hAnsi="仿宋_GB2312" w:eastAsia="仿宋_GB2312" w:cs="仿宋_GB2312"/>
          <w:bCs/>
          <w:color w:val="000000"/>
          <w:sz w:val="32"/>
          <w:szCs w:val="32"/>
          <w:highlight w:val="none"/>
          <w:shd w:val="clear" w:color="auto" w:fill="auto"/>
        </w:rPr>
      </w:pPr>
      <w:r>
        <w:rPr>
          <w:rFonts w:hint="eastAsia" w:ascii="仿宋_GB2312" w:hAnsi="仿宋_GB2312" w:eastAsia="仿宋_GB2312" w:cs="仿宋_GB2312"/>
          <w:bCs/>
          <w:color w:val="000000"/>
          <w:sz w:val="32"/>
          <w:szCs w:val="32"/>
          <w:highlight w:val="none"/>
          <w:u w:val="none"/>
          <w:shd w:val="clear" w:color="auto" w:fill="auto"/>
          <w:lang w:val="en-US" w:eastAsia="zh-CN"/>
        </w:rPr>
        <w:t>塔乌</w:t>
      </w:r>
      <w:r>
        <w:rPr>
          <w:rFonts w:hint="eastAsia" w:ascii="仿宋_GB2312" w:hAnsi="仿宋_GB2312" w:eastAsia="仿宋_GB2312" w:cs="仿宋_GB2312"/>
          <w:bCs/>
          <w:color w:val="000000"/>
          <w:sz w:val="32"/>
          <w:szCs w:val="32"/>
          <w:highlight w:val="none"/>
          <w:u w:val="none"/>
          <w:shd w:val="clear" w:color="auto" w:fill="auto"/>
        </w:rPr>
        <w:t>市监处罚〔</w:t>
      </w:r>
      <w:r>
        <w:rPr>
          <w:rFonts w:hint="eastAsia" w:ascii="仿宋_GB2312" w:hAnsi="仿宋_GB2312" w:eastAsia="仿宋_GB2312" w:cs="仿宋_GB2312"/>
          <w:bCs/>
          <w:color w:val="000000"/>
          <w:sz w:val="32"/>
          <w:szCs w:val="32"/>
          <w:highlight w:val="none"/>
          <w:u w:val="none"/>
          <w:shd w:val="clear" w:color="auto" w:fill="auto"/>
          <w:lang w:val="en-US" w:eastAsia="zh-CN"/>
        </w:rPr>
        <w:t>2025</w:t>
      </w:r>
      <w:r>
        <w:rPr>
          <w:rFonts w:hint="eastAsia" w:ascii="仿宋_GB2312" w:hAnsi="仿宋_GB2312" w:eastAsia="仿宋_GB2312" w:cs="仿宋_GB2312"/>
          <w:bCs/>
          <w:color w:val="000000"/>
          <w:sz w:val="32"/>
          <w:szCs w:val="32"/>
          <w:highlight w:val="none"/>
          <w:u w:val="none"/>
          <w:shd w:val="clear" w:color="auto" w:fill="auto"/>
        </w:rPr>
        <w:t>〕</w:t>
      </w:r>
      <w:r>
        <w:rPr>
          <w:rFonts w:hint="eastAsia" w:ascii="仿宋_GB2312" w:hAnsi="仿宋_GB2312" w:eastAsia="仿宋_GB2312" w:cs="仿宋_GB2312"/>
          <w:bCs/>
          <w:color w:val="000000"/>
          <w:sz w:val="32"/>
          <w:szCs w:val="32"/>
          <w:highlight w:val="none"/>
          <w:u w:val="none"/>
          <w:shd w:val="clear" w:color="auto" w:fill="auto"/>
          <w:lang w:val="en-US" w:eastAsia="zh-CN"/>
        </w:rPr>
        <w:t>96</w:t>
      </w:r>
      <w:r>
        <w:rPr>
          <w:rFonts w:hint="eastAsia" w:ascii="仿宋_GB2312" w:hAnsi="仿宋_GB2312" w:eastAsia="仿宋_GB2312" w:cs="仿宋_GB2312"/>
          <w:bCs/>
          <w:color w:val="000000"/>
          <w:sz w:val="32"/>
          <w:szCs w:val="32"/>
          <w:highlight w:val="none"/>
          <w:u w:val="none"/>
          <w:shd w:val="clear" w:color="auto" w:fill="auto"/>
        </w:rPr>
        <w:t>号</w:t>
      </w:r>
    </w:p>
    <w:p>
      <w:pPr>
        <w:keepNext w:val="0"/>
        <w:keepLines w:val="0"/>
        <w:pageBreakBefore w:val="0"/>
        <w:widowControl/>
        <w:kinsoku/>
        <w:overflowPunct/>
        <w:autoSpaceDE/>
        <w:autoSpaceDN/>
        <w:bidi w:val="0"/>
        <w:snapToGrid w:val="0"/>
        <w:spacing w:line="560" w:lineRule="exact"/>
        <w:ind w:left="0" w:right="0" w:firstLine="0" w:firstLineChars="0"/>
        <w:jc w:val="left"/>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kinsoku/>
        <w:overflowPunct/>
        <w:autoSpaceDE/>
        <w:autoSpaceDN/>
        <w:bidi w:val="0"/>
        <w:snapToGrid/>
        <w:spacing w:line="560" w:lineRule="exact"/>
        <w:ind w:left="0" w:right="0" w:firstLine="0" w:firstLineChars="0"/>
        <w:jc w:val="left"/>
        <w:textAlignment w:val="auto"/>
        <w:rPr>
          <w:rFonts w:hint="eastAsia" w:ascii="仿宋_GB2312" w:hAnsi="仿宋_GB2312" w:eastAsia="仿宋_GB2312" w:cs="仿宋_GB2312"/>
          <w:bCs/>
          <w:sz w:val="32"/>
          <w:szCs w:val="32"/>
          <w:highlight w:val="none"/>
          <w:u w:val="none" w:color="auto"/>
          <w:shd w:val="clear" w:color="auto" w:fill="auto"/>
          <w:lang w:eastAsia="zh-CN"/>
        </w:rPr>
      </w:pPr>
      <w:r>
        <w:rPr>
          <w:rFonts w:hint="eastAsia" w:ascii="仿宋_GB2312" w:hAnsi="仿宋_GB2312" w:eastAsia="仿宋_GB2312" w:cs="仿宋_GB2312"/>
          <w:bCs/>
          <w:kern w:val="1"/>
          <w:sz w:val="32"/>
          <w:szCs w:val="32"/>
          <w:highlight w:val="none"/>
          <w:shd w:val="clear" w:color="auto" w:fill="auto"/>
        </w:rPr>
        <w:t>当事人：</w:t>
      </w:r>
      <w:r>
        <w:rPr>
          <w:rFonts w:hint="eastAsia" w:ascii="仿宋_GB2312" w:hAnsi="仿宋_GB2312" w:eastAsia="仿宋_GB2312" w:cs="仿宋_GB2312"/>
          <w:kern w:val="1"/>
          <w:sz w:val="32"/>
          <w:szCs w:val="32"/>
          <w:highlight w:val="none"/>
          <w:shd w:val="clear" w:color="auto" w:fill="auto"/>
          <w:lang w:eastAsia="zh-CN"/>
        </w:rPr>
        <w:t>乌苏市淘客生活超市</w:t>
      </w:r>
    </w:p>
    <w:p>
      <w:pPr>
        <w:keepNext w:val="0"/>
        <w:keepLines w:val="0"/>
        <w:pageBreakBefore w:val="0"/>
        <w:widowControl w:val="0"/>
        <w:kinsoku/>
        <w:wordWrap/>
        <w:overflowPunct/>
        <w:topLinePunct w:val="0"/>
        <w:autoSpaceDE/>
        <w:autoSpaceDN/>
        <w:bidi w:val="0"/>
        <w:snapToGrid/>
        <w:spacing w:line="560" w:lineRule="exact"/>
        <w:ind w:left="0" w:right="0" w:firstLine="0" w:firstLineChars="0"/>
        <w:jc w:val="left"/>
        <w:textAlignment w:val="auto"/>
        <w:rPr>
          <w:rFonts w:hint="eastAsia" w:ascii="仿宋_GB2312" w:hAnsi="仿宋_GB2312" w:eastAsia="仿宋_GB2312" w:cs="仿宋_GB2312"/>
          <w:kern w:val="1"/>
          <w:sz w:val="32"/>
          <w:szCs w:val="32"/>
          <w:highlight w:val="none"/>
          <w:u w:val="none" w:color="auto"/>
          <w:shd w:val="clear" w:color="auto" w:fill="auto"/>
          <w:lang w:val="en-US" w:eastAsia="zh-CN"/>
        </w:rPr>
      </w:pPr>
      <w:r>
        <w:rPr>
          <w:rFonts w:hint="eastAsia" w:ascii="仿宋_GB2312" w:hAnsi="仿宋_GB2312" w:eastAsia="仿宋_GB2312" w:cs="仿宋_GB2312"/>
          <w:bCs/>
          <w:kern w:val="1"/>
          <w:sz w:val="32"/>
          <w:szCs w:val="32"/>
          <w:highlight w:val="none"/>
          <w:u w:val="none" w:color="auto"/>
          <w:shd w:val="clear" w:color="auto" w:fill="auto"/>
        </w:rPr>
        <w:t>主体资格证照</w:t>
      </w:r>
      <w:r>
        <w:rPr>
          <w:rFonts w:hint="eastAsia" w:ascii="仿宋_GB2312" w:hAnsi="仿宋_GB2312" w:eastAsia="仿宋_GB2312" w:cs="仿宋_GB2312"/>
          <w:kern w:val="1"/>
          <w:sz w:val="32"/>
          <w:szCs w:val="32"/>
          <w:highlight w:val="none"/>
          <w:u w:val="none" w:color="auto"/>
          <w:shd w:val="clear" w:color="auto" w:fill="auto"/>
        </w:rPr>
        <w:t>名称：</w:t>
      </w:r>
      <w:r>
        <w:rPr>
          <w:rFonts w:hint="eastAsia" w:ascii="仿宋_GB2312" w:hAnsi="仿宋_GB2312" w:eastAsia="仿宋_GB2312" w:cs="仿宋_GB2312"/>
          <w:kern w:val="1"/>
          <w:sz w:val="32"/>
          <w:szCs w:val="32"/>
          <w:highlight w:val="none"/>
          <w:u w:val="none" w:color="auto"/>
          <w:shd w:val="clear" w:color="auto" w:fill="auto"/>
          <w:lang w:eastAsia="zh-CN"/>
        </w:rPr>
        <w:t>《营业执照》《</w:t>
      </w:r>
      <w:r>
        <w:rPr>
          <w:rFonts w:hint="eastAsia" w:ascii="仿宋_GB2312" w:hAnsi="仿宋_GB2312" w:eastAsia="仿宋_GB2312" w:cs="仿宋_GB2312"/>
          <w:spacing w:val="0"/>
          <w:sz w:val="32"/>
          <w:szCs w:val="32"/>
          <w:highlight w:val="none"/>
          <w:u w:val="none" w:color="auto"/>
          <w:shd w:val="clear" w:color="auto" w:fill="auto"/>
          <w:lang w:val="en-US" w:eastAsia="zh-CN"/>
        </w:rPr>
        <w:t>食品经营许可证》</w:t>
      </w:r>
    </w:p>
    <w:p>
      <w:pPr>
        <w:keepNext w:val="0"/>
        <w:keepLines w:val="0"/>
        <w:pageBreakBefore w:val="0"/>
        <w:widowControl w:val="0"/>
        <w:kinsoku/>
        <w:wordWrap/>
        <w:overflowPunct/>
        <w:topLinePunct w:val="0"/>
        <w:autoSpaceDE/>
        <w:autoSpaceDN/>
        <w:bidi w:val="0"/>
        <w:snapToGrid/>
        <w:spacing w:line="560" w:lineRule="exact"/>
        <w:ind w:left="0" w:right="0" w:firstLine="0" w:firstLineChars="0"/>
        <w:jc w:val="left"/>
        <w:textAlignment w:val="auto"/>
        <w:rPr>
          <w:rFonts w:hint="eastAsia" w:ascii="仿宋_GB2312" w:hAnsi="仿宋_GB2312" w:eastAsia="仿宋_GB2312" w:cs="仿宋_GB2312"/>
          <w:w w:val="100"/>
          <w:kern w:val="1"/>
          <w:sz w:val="32"/>
          <w:szCs w:val="32"/>
          <w:highlight w:val="none"/>
          <w:u w:val="none" w:color="auto"/>
          <w:shd w:val="clear" w:color="auto" w:fill="auto"/>
          <w:lang w:val="en-US"/>
        </w:rPr>
      </w:pPr>
      <w:r>
        <w:rPr>
          <w:rFonts w:hint="eastAsia" w:ascii="仿宋_GB2312" w:hAnsi="仿宋_GB2312" w:eastAsia="仿宋_GB2312" w:cs="仿宋_GB2312"/>
          <w:kern w:val="1"/>
          <w:sz w:val="32"/>
          <w:szCs w:val="32"/>
          <w:highlight w:val="none"/>
          <w:u w:val="none" w:color="auto"/>
          <w:shd w:val="clear" w:color="auto" w:fill="auto"/>
        </w:rPr>
        <w:t>统一社会信用代码：</w:t>
      </w:r>
      <w:r>
        <w:rPr>
          <w:rFonts w:hint="eastAsia" w:ascii="仿宋_GB2312" w:hAnsi="仿宋_GB2312" w:eastAsia="仿宋_GB2312" w:cs="仿宋_GB2312"/>
          <w:kern w:val="1"/>
          <w:sz w:val="32"/>
          <w:szCs w:val="32"/>
          <w:highlight w:val="none"/>
          <w:shd w:val="clear" w:color="auto" w:fill="auto"/>
        </w:rPr>
        <w:t>92654202MAC88AUP2M</w:t>
      </w:r>
    </w:p>
    <w:p>
      <w:pPr>
        <w:keepNext w:val="0"/>
        <w:keepLines w:val="0"/>
        <w:pageBreakBefore w:val="0"/>
        <w:widowControl w:val="0"/>
        <w:kinsoku/>
        <w:wordWrap w:val="0"/>
        <w:overflowPunct/>
        <w:topLinePunct/>
        <w:autoSpaceDE/>
        <w:autoSpaceDN/>
        <w:bidi w:val="0"/>
        <w:snapToGrid/>
        <w:spacing w:line="560" w:lineRule="exact"/>
        <w:ind w:left="0" w:right="0" w:firstLine="0" w:firstLineChars="0"/>
        <w:jc w:val="left"/>
        <w:rPr>
          <w:rFonts w:hint="eastAsia" w:ascii="仿宋_GB2312" w:hAnsi="仿宋_GB2312" w:eastAsia="仿宋_GB2312" w:cs="仿宋_GB2312"/>
          <w:kern w:val="1"/>
          <w:sz w:val="32"/>
          <w:szCs w:val="32"/>
          <w:highlight w:val="none"/>
          <w:u w:val="none" w:color="auto"/>
          <w:shd w:val="clear" w:color="auto" w:fill="auto"/>
        </w:rPr>
      </w:pPr>
      <w:r>
        <w:rPr>
          <w:rFonts w:hint="eastAsia" w:ascii="仿宋_GB2312" w:hAnsi="仿宋_GB2312" w:eastAsia="仿宋_GB2312" w:cs="仿宋_GB2312"/>
          <w:kern w:val="1"/>
          <w:sz w:val="32"/>
          <w:szCs w:val="32"/>
          <w:highlight w:val="none"/>
          <w:u w:val="none" w:color="auto"/>
          <w:shd w:val="clear" w:color="auto" w:fill="auto"/>
        </w:rPr>
        <w:t>住所（住址）：新疆塔城地区乌苏市新市区文林</w:t>
      </w:r>
      <w:r>
        <w:rPr>
          <w:rFonts w:hint="eastAsia" w:ascii="仿宋_GB2312" w:hAnsi="仿宋_GB2312" w:eastAsia="仿宋_GB2312" w:cs="仿宋_GB2312"/>
          <w:kern w:val="1"/>
          <w:sz w:val="32"/>
          <w:szCs w:val="32"/>
          <w:highlight w:val="none"/>
          <w:u w:val="none" w:color="auto"/>
          <w:shd w:val="clear" w:color="auto" w:fill="auto"/>
          <w:lang w:val="en-US" w:eastAsia="zh-CN"/>
        </w:rPr>
        <w:t>路</w:t>
      </w:r>
      <w:r>
        <w:rPr>
          <w:rFonts w:hint="eastAsia" w:ascii="仿宋_GB2312" w:hAnsi="仿宋_GB2312" w:eastAsia="仿宋_GB2312" w:cs="仿宋_GB2312"/>
          <w:kern w:val="1"/>
          <w:sz w:val="32"/>
          <w:szCs w:val="32"/>
          <w:highlight w:val="none"/>
          <w:u w:val="none" w:color="auto"/>
          <w:shd w:val="clear" w:color="auto" w:fill="auto"/>
        </w:rPr>
        <w:t>社区天津路</w:t>
      </w:r>
    </w:p>
    <w:p>
      <w:pPr>
        <w:keepNext w:val="0"/>
        <w:keepLines w:val="0"/>
        <w:pageBreakBefore w:val="0"/>
        <w:widowControl w:val="0"/>
        <w:kinsoku/>
        <w:wordWrap w:val="0"/>
        <w:overflowPunct/>
        <w:topLinePunct/>
        <w:autoSpaceDE/>
        <w:autoSpaceDN/>
        <w:bidi w:val="0"/>
        <w:snapToGrid/>
        <w:spacing w:line="560" w:lineRule="exact"/>
        <w:ind w:left="0" w:right="0" w:firstLine="0" w:firstLineChars="0"/>
        <w:jc w:val="left"/>
        <w:rPr>
          <w:rFonts w:hint="eastAsia" w:ascii="仿宋_GB2312" w:hAnsi="仿宋_GB2312" w:eastAsia="仿宋_GB2312" w:cs="仿宋_GB2312"/>
          <w:spacing w:val="0"/>
          <w:sz w:val="32"/>
          <w:szCs w:val="32"/>
          <w:highlight w:val="none"/>
          <w:u w:val="none" w:color="auto"/>
          <w:shd w:val="clear" w:color="auto" w:fill="auto"/>
          <w:lang w:val="en-US" w:eastAsia="zh-CN"/>
        </w:rPr>
      </w:pPr>
      <w:r>
        <w:rPr>
          <w:rFonts w:hint="eastAsia" w:ascii="仿宋_GB2312" w:hAnsi="仿宋_GB2312" w:eastAsia="仿宋_GB2312" w:cs="仿宋_GB2312"/>
          <w:kern w:val="1"/>
          <w:sz w:val="32"/>
          <w:szCs w:val="32"/>
          <w:highlight w:val="none"/>
          <w:u w:val="none" w:color="auto"/>
          <w:shd w:val="clear" w:color="auto" w:fill="auto"/>
          <w:lang w:eastAsia="zh-CN"/>
        </w:rPr>
        <w:t>经营者</w:t>
      </w:r>
      <w:r>
        <w:rPr>
          <w:rFonts w:hint="eastAsia" w:ascii="仿宋_GB2312" w:hAnsi="仿宋_GB2312" w:eastAsia="仿宋_GB2312" w:cs="仿宋_GB2312"/>
          <w:kern w:val="1"/>
          <w:sz w:val="32"/>
          <w:szCs w:val="32"/>
          <w:highlight w:val="none"/>
          <w:u w:val="none" w:color="auto"/>
          <w:shd w:val="clear" w:color="auto" w:fill="auto"/>
        </w:rPr>
        <w:t>：</w:t>
      </w:r>
      <w:r>
        <w:rPr>
          <w:rFonts w:hint="eastAsia" w:ascii="仿宋_GB2312" w:hAnsi="仿宋_GB2312" w:eastAsia="仿宋_GB2312" w:cs="仿宋_GB2312"/>
          <w:kern w:val="1"/>
          <w:sz w:val="32"/>
          <w:szCs w:val="32"/>
          <w:highlight w:val="none"/>
          <w:shd w:val="clear" w:color="auto" w:fill="auto"/>
          <w:lang w:eastAsia="zh-CN"/>
        </w:rPr>
        <w:t>马</w:t>
      </w:r>
      <w:r>
        <w:rPr>
          <w:rFonts w:hint="eastAsia" w:ascii="仿宋_GB2312" w:hAnsi="仿宋_GB2312" w:eastAsia="仿宋_GB2312" w:cs="仿宋_GB2312"/>
          <w:kern w:val="1"/>
          <w:sz w:val="32"/>
          <w:szCs w:val="32"/>
          <w:highlight w:val="none"/>
          <w:shd w:val="clear" w:color="auto" w:fill="auto"/>
          <w:lang w:val="en-US" w:eastAsia="zh-CN"/>
        </w:rPr>
        <w:t>**</w:t>
      </w:r>
    </w:p>
    <w:p>
      <w:pPr>
        <w:keepNext w:val="0"/>
        <w:keepLines w:val="0"/>
        <w:pageBreakBefore w:val="0"/>
        <w:widowControl w:val="0"/>
        <w:kinsoku/>
        <w:wordWrap w:val="0"/>
        <w:overflowPunct/>
        <w:topLinePunct/>
        <w:autoSpaceDE/>
        <w:autoSpaceDN/>
        <w:bidi w:val="0"/>
        <w:snapToGrid/>
        <w:spacing w:line="560" w:lineRule="exact"/>
        <w:ind w:left="0" w:right="0" w:firstLine="640" w:firstLineChars="200"/>
        <w:jc w:val="both"/>
        <w:rPr>
          <w:rFonts w:hint="eastAsia" w:ascii="仿宋_GB2312" w:hAnsi="仿宋_GB2312" w:eastAsia="仿宋_GB2312" w:cs="仿宋_GB2312"/>
          <w:spacing w:val="0"/>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val="en-US" w:eastAsia="zh-CN"/>
        </w:rPr>
        <w:t>2025年4月11日，我局接到乌苏市公安局卓越康城警务站有关反映商户向未成年人售酒的线索，我局执法人员随即来到位于</w:t>
      </w:r>
      <w:r>
        <w:rPr>
          <w:rFonts w:hint="eastAsia" w:ascii="仿宋_GB2312" w:hAnsi="仿宋_GB2312" w:eastAsia="仿宋_GB2312" w:cs="仿宋_GB2312"/>
          <w:kern w:val="1"/>
          <w:sz w:val="32"/>
          <w:szCs w:val="32"/>
          <w:highlight w:val="none"/>
          <w:shd w:val="clear" w:color="auto" w:fill="auto"/>
        </w:rPr>
        <w:t>新疆塔城地区乌苏市新市区街道文林较社区天津路</w:t>
      </w:r>
      <w:r>
        <w:rPr>
          <w:rFonts w:hint="eastAsia" w:ascii="仿宋_GB2312" w:hAnsi="仿宋_GB2312" w:eastAsia="仿宋_GB2312" w:cs="仿宋_GB2312"/>
          <w:sz w:val="32"/>
          <w:szCs w:val="32"/>
          <w:highlight w:val="none"/>
          <w:shd w:val="clear" w:color="auto" w:fill="auto"/>
          <w:lang w:val="en-US" w:eastAsia="zh-CN"/>
        </w:rPr>
        <w:t>的乌苏市淘客生活超市进行核实，进店时发现松某属未成年人在监护人玛某陪同下在店内配合民警检查，经核实，在2025年4月11日22时松某来到乌苏市淘客生活超市购买了4瓶红乌苏和2瓶茶π饮料，由松某用微信向该超市付款30元，执法人员调取松某微信付款记录和乌苏市淘客生活超市微信收款记录各1份，松某付款记录显示时间与乌苏市淘客生活超市2025年4月11日22时08分00秒收到微信付款30元时间相吻合，执法人员现场调取了该超市监控视频，证实乌苏市淘客生活超市向未成年人松某销售啤酒4瓶，情况属实。乌苏市淘客生活超市经营场所张贴了《禁止向未成年人售酒》的标识。乌苏市淘客生活超市</w:t>
      </w:r>
      <w:r>
        <w:rPr>
          <w:rFonts w:hint="eastAsia" w:ascii="仿宋_GB2312" w:hAnsi="仿宋_GB2312" w:eastAsia="仿宋_GB2312" w:cs="仿宋_GB2312"/>
          <w:kern w:val="1"/>
          <w:sz w:val="32"/>
          <w:szCs w:val="32"/>
          <w:highlight w:val="none"/>
          <w:shd w:val="clear" w:color="auto" w:fill="auto"/>
        </w:rPr>
        <w:t>向未成年人销售啤酒</w:t>
      </w:r>
      <w:r>
        <w:rPr>
          <w:rFonts w:hint="eastAsia" w:ascii="仿宋_GB2312" w:hAnsi="仿宋_GB2312" w:eastAsia="仿宋_GB2312" w:cs="仿宋_GB2312"/>
          <w:kern w:val="1"/>
          <w:sz w:val="32"/>
          <w:szCs w:val="32"/>
          <w:highlight w:val="none"/>
          <w:shd w:val="clear" w:color="auto" w:fill="auto"/>
          <w:lang w:val="en-US" w:eastAsia="zh-CN"/>
        </w:rPr>
        <w:t>的行为</w:t>
      </w:r>
      <w:r>
        <w:rPr>
          <w:rFonts w:hint="eastAsia" w:ascii="仿宋_GB2312" w:hAnsi="仿宋_GB2312" w:eastAsia="仿宋_GB2312" w:cs="仿宋_GB2312"/>
          <w:kern w:val="1"/>
          <w:sz w:val="32"/>
          <w:szCs w:val="32"/>
          <w:highlight w:val="none"/>
          <w:shd w:val="clear" w:color="auto" w:fill="auto"/>
        </w:rPr>
        <w:t>违反了《中华人民共和国未成年人保护法》第五十九条第一款</w:t>
      </w:r>
      <w:r>
        <w:rPr>
          <w:rFonts w:hint="eastAsia" w:ascii="仿宋_GB2312" w:hAnsi="仿宋_GB2312" w:eastAsia="仿宋_GB2312" w:cs="仿宋_GB2312"/>
          <w:kern w:val="1"/>
          <w:sz w:val="32"/>
          <w:szCs w:val="32"/>
          <w:highlight w:val="none"/>
          <w:shd w:val="clear" w:color="auto" w:fill="auto"/>
          <w:lang w:val="en-US" w:eastAsia="zh-CN"/>
        </w:rPr>
        <w:t>的规定</w:t>
      </w:r>
      <w:r>
        <w:rPr>
          <w:rFonts w:hint="eastAsia" w:ascii="仿宋_GB2312" w:hAnsi="仿宋_GB2312" w:eastAsia="仿宋_GB2312" w:cs="仿宋_GB2312"/>
          <w:kern w:val="1"/>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为进一步了解情况，</w:t>
      </w:r>
      <w:r>
        <w:rPr>
          <w:rFonts w:hint="eastAsia" w:ascii="仿宋_GB2312" w:hAnsi="仿宋_GB2312" w:eastAsia="仿宋_GB2312" w:cs="仿宋_GB2312"/>
          <w:sz w:val="32"/>
          <w:szCs w:val="32"/>
          <w:highlight w:val="none"/>
          <w:shd w:val="clear" w:color="auto" w:fill="auto"/>
          <w:lang w:eastAsia="zh-CN"/>
        </w:rPr>
        <w:t>经报局领导批准，</w:t>
      </w:r>
      <w:r>
        <w:rPr>
          <w:rFonts w:hint="eastAsia" w:ascii="仿宋_GB2312" w:hAnsi="仿宋_GB2312" w:eastAsia="仿宋_GB2312" w:cs="仿宋_GB2312"/>
          <w:color w:val="auto"/>
          <w:sz w:val="32"/>
          <w:szCs w:val="32"/>
          <w:highlight w:val="none"/>
          <w:shd w:val="clear" w:color="auto" w:fill="auto"/>
          <w:lang w:eastAsia="zh-CN"/>
        </w:rPr>
        <w:t>于</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5</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4</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11</w:t>
      </w:r>
      <w:r>
        <w:rPr>
          <w:rFonts w:hint="eastAsia" w:ascii="仿宋_GB2312" w:hAnsi="仿宋_GB2312" w:eastAsia="仿宋_GB2312" w:cs="仿宋_GB2312"/>
          <w:color w:val="auto"/>
          <w:sz w:val="32"/>
          <w:szCs w:val="32"/>
          <w:highlight w:val="none"/>
          <w:shd w:val="clear" w:color="auto" w:fill="auto"/>
        </w:rPr>
        <w:t>日立案，并指派</w:t>
      </w:r>
      <w:r>
        <w:rPr>
          <w:rFonts w:hint="eastAsia" w:ascii="仿宋_GB2312" w:hAnsi="仿宋_GB2312" w:eastAsia="仿宋_GB2312" w:cs="仿宋_GB2312"/>
          <w:color w:val="auto"/>
          <w:sz w:val="32"/>
          <w:szCs w:val="32"/>
          <w:highlight w:val="none"/>
          <w:shd w:val="clear" w:color="auto" w:fill="auto"/>
          <w:lang w:eastAsia="zh-CN"/>
        </w:rPr>
        <w:t>刘鹏、达列海</w:t>
      </w:r>
      <w:r>
        <w:rPr>
          <w:rFonts w:hint="eastAsia" w:ascii="仿宋_GB2312" w:hAnsi="仿宋_GB2312" w:eastAsia="仿宋_GB2312" w:cs="仿宋_GB2312"/>
          <w:color w:val="auto"/>
          <w:sz w:val="32"/>
          <w:szCs w:val="32"/>
          <w:highlight w:val="none"/>
          <w:shd w:val="clear" w:color="auto" w:fill="auto"/>
        </w:rPr>
        <w:t>对此案进行调查了解。本案已于202</w:t>
      </w:r>
      <w:r>
        <w:rPr>
          <w:rFonts w:hint="eastAsia" w:ascii="仿宋_GB2312" w:hAnsi="仿宋_GB2312" w:eastAsia="仿宋_GB2312" w:cs="仿宋_GB2312"/>
          <w:color w:val="auto"/>
          <w:sz w:val="32"/>
          <w:szCs w:val="32"/>
          <w:highlight w:val="none"/>
          <w:shd w:val="clear" w:color="auto" w:fill="auto"/>
          <w:lang w:val="en-US" w:eastAsia="zh-CN"/>
        </w:rPr>
        <w:t>5</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5</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8日</w:t>
      </w:r>
      <w:r>
        <w:rPr>
          <w:rFonts w:hint="eastAsia" w:ascii="仿宋_GB2312" w:hAnsi="仿宋_GB2312" w:eastAsia="仿宋_GB2312" w:cs="仿宋_GB2312"/>
          <w:color w:val="auto"/>
          <w:sz w:val="32"/>
          <w:szCs w:val="32"/>
          <w:highlight w:val="none"/>
          <w:shd w:val="clear" w:color="auto" w:fill="auto"/>
        </w:rPr>
        <w:t>调查</w:t>
      </w:r>
      <w:r>
        <w:rPr>
          <w:rFonts w:hint="eastAsia" w:ascii="仿宋_GB2312" w:hAnsi="仿宋_GB2312" w:eastAsia="仿宋_GB2312" w:cs="仿宋_GB2312"/>
          <w:sz w:val="32"/>
          <w:szCs w:val="32"/>
          <w:highlight w:val="none"/>
          <w:shd w:val="clear" w:color="auto" w:fill="auto"/>
        </w:rPr>
        <w:t>终结。</w:t>
      </w:r>
    </w:p>
    <w:p>
      <w:pPr>
        <w:keepNext w:val="0"/>
        <w:keepLines w:val="0"/>
        <w:pageBreakBefore w:val="0"/>
        <w:widowControl w:val="0"/>
        <w:numPr>
          <w:ilvl w:val="0"/>
          <w:numId w:val="0"/>
        </w:numPr>
        <w:kinsoku/>
        <w:wordWrap w:val="0"/>
        <w:overflowPunct/>
        <w:topLinePunct/>
        <w:autoSpaceDE/>
        <w:autoSpaceDN/>
        <w:bidi w:val="0"/>
        <w:snapToGrid/>
        <w:spacing w:line="560" w:lineRule="exact"/>
        <w:ind w:left="0" w:right="0" w:firstLine="640" w:firstLineChars="200"/>
        <w:jc w:val="both"/>
        <w:rPr>
          <w:rFonts w:hint="eastAsia" w:ascii="仿宋_GB2312" w:hAnsi="仿宋_GB2312" w:eastAsia="仿宋_GB2312" w:cs="仿宋_GB2312"/>
          <w:spacing w:val="0"/>
          <w:sz w:val="32"/>
          <w:szCs w:val="32"/>
          <w:highlight w:val="none"/>
          <w:shd w:val="clear" w:color="auto" w:fill="auto"/>
          <w:lang w:eastAsia="zh-CN"/>
        </w:rPr>
      </w:pPr>
      <w:r>
        <w:rPr>
          <w:rFonts w:hint="eastAsia" w:ascii="仿宋_GB2312" w:hAnsi="仿宋_GB2312" w:eastAsia="仿宋_GB2312" w:cs="仿宋_GB2312"/>
          <w:spacing w:val="0"/>
          <w:sz w:val="32"/>
          <w:szCs w:val="32"/>
          <w:highlight w:val="none"/>
          <w:shd w:val="clear" w:color="auto" w:fill="auto"/>
        </w:rPr>
        <w:t>经查</w:t>
      </w:r>
      <w:r>
        <w:rPr>
          <w:rFonts w:hint="eastAsia" w:ascii="仿宋_GB2312" w:hAnsi="仿宋_GB2312" w:eastAsia="仿宋_GB2312" w:cs="仿宋_GB2312"/>
          <w:spacing w:val="0"/>
          <w:sz w:val="32"/>
          <w:szCs w:val="32"/>
          <w:highlight w:val="none"/>
          <w:shd w:val="clear" w:color="auto" w:fill="auto"/>
          <w:lang w:eastAsia="zh-CN"/>
        </w:rPr>
        <w:t>明</w:t>
      </w:r>
      <w:r>
        <w:rPr>
          <w:rFonts w:hint="eastAsia" w:ascii="仿宋_GB2312" w:hAnsi="仿宋_GB2312" w:eastAsia="仿宋_GB2312" w:cs="仿宋_GB2312"/>
          <w:spacing w:val="0"/>
          <w:sz w:val="32"/>
          <w:szCs w:val="32"/>
          <w:highlight w:val="none"/>
          <w:shd w:val="clear" w:color="auto" w:fill="auto"/>
        </w:rPr>
        <w:t>，202</w:t>
      </w:r>
      <w:r>
        <w:rPr>
          <w:rFonts w:hint="eastAsia" w:ascii="仿宋_GB2312" w:hAnsi="仿宋_GB2312" w:eastAsia="仿宋_GB2312" w:cs="仿宋_GB2312"/>
          <w:spacing w:val="0"/>
          <w:sz w:val="32"/>
          <w:szCs w:val="32"/>
          <w:highlight w:val="none"/>
          <w:shd w:val="clear" w:color="auto" w:fill="auto"/>
          <w:lang w:val="en-US" w:eastAsia="zh-CN"/>
        </w:rPr>
        <w:t>5</w:t>
      </w:r>
      <w:r>
        <w:rPr>
          <w:rFonts w:hint="eastAsia" w:ascii="仿宋_GB2312" w:hAnsi="仿宋_GB2312" w:eastAsia="仿宋_GB2312" w:cs="仿宋_GB2312"/>
          <w:spacing w:val="0"/>
          <w:sz w:val="32"/>
          <w:szCs w:val="32"/>
          <w:highlight w:val="none"/>
          <w:shd w:val="clear" w:color="auto" w:fill="auto"/>
        </w:rPr>
        <w:t>年</w:t>
      </w:r>
      <w:r>
        <w:rPr>
          <w:rFonts w:hint="eastAsia" w:ascii="仿宋_GB2312" w:hAnsi="仿宋_GB2312" w:eastAsia="仿宋_GB2312" w:cs="仿宋_GB2312"/>
          <w:spacing w:val="0"/>
          <w:sz w:val="32"/>
          <w:szCs w:val="32"/>
          <w:highlight w:val="none"/>
          <w:shd w:val="clear" w:color="auto" w:fill="auto"/>
          <w:lang w:val="en-US" w:eastAsia="zh-CN"/>
        </w:rPr>
        <w:t>3</w:t>
      </w:r>
      <w:r>
        <w:rPr>
          <w:rFonts w:hint="eastAsia" w:ascii="仿宋_GB2312" w:hAnsi="仿宋_GB2312" w:eastAsia="仿宋_GB2312" w:cs="仿宋_GB2312"/>
          <w:spacing w:val="0"/>
          <w:sz w:val="32"/>
          <w:szCs w:val="32"/>
          <w:highlight w:val="none"/>
          <w:shd w:val="clear" w:color="auto" w:fill="auto"/>
        </w:rPr>
        <w:t>月</w:t>
      </w:r>
      <w:r>
        <w:rPr>
          <w:rFonts w:hint="eastAsia" w:ascii="仿宋_GB2312" w:hAnsi="仿宋_GB2312" w:eastAsia="仿宋_GB2312" w:cs="仿宋_GB2312"/>
          <w:spacing w:val="0"/>
          <w:sz w:val="32"/>
          <w:szCs w:val="32"/>
          <w:highlight w:val="none"/>
          <w:shd w:val="clear" w:color="auto" w:fill="auto"/>
          <w:lang w:val="en-US" w:eastAsia="zh-CN"/>
        </w:rPr>
        <w:t>30</w:t>
      </w:r>
      <w:r>
        <w:rPr>
          <w:rFonts w:hint="eastAsia" w:ascii="仿宋_GB2312" w:hAnsi="仿宋_GB2312" w:eastAsia="仿宋_GB2312" w:cs="仿宋_GB2312"/>
          <w:spacing w:val="0"/>
          <w:sz w:val="32"/>
          <w:szCs w:val="32"/>
          <w:highlight w:val="none"/>
          <w:shd w:val="clear" w:color="auto" w:fill="auto"/>
        </w:rPr>
        <w:t>日</w:t>
      </w:r>
      <w:r>
        <w:rPr>
          <w:rFonts w:hint="eastAsia" w:ascii="仿宋_GB2312" w:hAnsi="仿宋_GB2312" w:eastAsia="仿宋_GB2312" w:cs="仿宋_GB2312"/>
          <w:spacing w:val="0"/>
          <w:sz w:val="32"/>
          <w:szCs w:val="32"/>
          <w:highlight w:val="none"/>
          <w:shd w:val="clear" w:color="auto" w:fill="auto"/>
          <w:lang w:eastAsia="zh-CN"/>
        </w:rPr>
        <w:t>，</w:t>
      </w:r>
      <w:r>
        <w:rPr>
          <w:rFonts w:hint="eastAsia" w:ascii="仿宋_GB2312" w:hAnsi="仿宋_GB2312" w:eastAsia="仿宋_GB2312" w:cs="仿宋_GB2312"/>
          <w:spacing w:val="0"/>
          <w:sz w:val="32"/>
          <w:szCs w:val="32"/>
          <w:highlight w:val="none"/>
          <w:shd w:val="clear" w:color="auto" w:fill="auto"/>
          <w:lang w:val="en-US" w:eastAsia="zh-CN"/>
        </w:rPr>
        <w:t>乌苏市淘客生活超市从乌苏市欣亿商贸有限公司以每提（9瓶）38元的价格购进红</w:t>
      </w:r>
      <w:r>
        <w:rPr>
          <w:rFonts w:hint="eastAsia" w:ascii="仿宋_GB2312" w:hAnsi="仿宋_GB2312" w:eastAsia="仿宋_GB2312" w:cs="仿宋_GB2312"/>
          <w:spacing w:val="0"/>
          <w:sz w:val="32"/>
          <w:szCs w:val="32"/>
          <w:highlight w:val="none"/>
          <w:shd w:val="clear" w:color="auto" w:fill="auto"/>
        </w:rPr>
        <w:t>乌苏啤酒</w:t>
      </w:r>
      <w:r>
        <w:rPr>
          <w:rFonts w:hint="eastAsia" w:ascii="仿宋_GB2312" w:hAnsi="仿宋_GB2312" w:eastAsia="仿宋_GB2312" w:cs="仿宋_GB2312"/>
          <w:spacing w:val="0"/>
          <w:sz w:val="32"/>
          <w:szCs w:val="32"/>
          <w:highlight w:val="none"/>
          <w:shd w:val="clear" w:color="auto" w:fill="auto"/>
          <w:lang w:val="en-US" w:eastAsia="zh-CN"/>
        </w:rPr>
        <w:t>3件，合计114元。2025年4月11日22时08分00秒</w:t>
      </w:r>
      <w:r>
        <w:rPr>
          <w:rFonts w:hint="eastAsia" w:ascii="仿宋_GB2312" w:hAnsi="仿宋_GB2312" w:eastAsia="仿宋_GB2312" w:cs="仿宋_GB2312"/>
          <w:spacing w:val="0"/>
          <w:sz w:val="32"/>
          <w:szCs w:val="32"/>
          <w:highlight w:val="none"/>
          <w:shd w:val="clear" w:color="auto" w:fill="auto"/>
          <w:lang w:eastAsia="zh-CN"/>
        </w:rPr>
        <w:t>乌苏市淘客生活超市</w:t>
      </w:r>
      <w:r>
        <w:rPr>
          <w:rFonts w:hint="eastAsia" w:ascii="仿宋_GB2312" w:hAnsi="仿宋_GB2312" w:eastAsia="仿宋_GB2312" w:cs="仿宋_GB2312"/>
          <w:spacing w:val="0"/>
          <w:sz w:val="32"/>
          <w:szCs w:val="32"/>
          <w:highlight w:val="none"/>
          <w:shd w:val="clear" w:color="auto" w:fill="auto"/>
          <w:lang w:val="en-US" w:eastAsia="zh-CN"/>
        </w:rPr>
        <w:t>在未核实消费者年龄的情况下</w:t>
      </w:r>
      <w:r>
        <w:rPr>
          <w:rFonts w:hint="eastAsia" w:ascii="仿宋_GB2312" w:hAnsi="仿宋_GB2312" w:eastAsia="仿宋_GB2312" w:cs="仿宋_GB2312"/>
          <w:spacing w:val="0"/>
          <w:sz w:val="32"/>
          <w:szCs w:val="32"/>
          <w:highlight w:val="none"/>
          <w:shd w:val="clear" w:color="auto" w:fill="auto"/>
          <w:lang w:eastAsia="zh-CN"/>
        </w:rPr>
        <w:t>向</w:t>
      </w:r>
      <w:r>
        <w:rPr>
          <w:rFonts w:hint="eastAsia" w:ascii="仿宋_GB2312" w:hAnsi="仿宋_GB2312" w:eastAsia="仿宋_GB2312" w:cs="仿宋_GB2312"/>
          <w:spacing w:val="0"/>
          <w:sz w:val="32"/>
          <w:szCs w:val="32"/>
          <w:highlight w:val="none"/>
          <w:shd w:val="clear" w:color="auto" w:fill="auto"/>
          <w:lang w:val="en-US" w:eastAsia="zh-CN"/>
        </w:rPr>
        <w:t>未成年人松某</w:t>
      </w:r>
      <w:r>
        <w:rPr>
          <w:rFonts w:hint="eastAsia" w:ascii="仿宋_GB2312" w:hAnsi="仿宋_GB2312" w:eastAsia="仿宋_GB2312" w:cs="仿宋_GB2312"/>
          <w:spacing w:val="0"/>
          <w:sz w:val="32"/>
          <w:szCs w:val="32"/>
          <w:highlight w:val="none"/>
          <w:shd w:val="clear" w:color="auto" w:fill="auto"/>
          <w:lang w:eastAsia="zh-CN"/>
        </w:rPr>
        <w:t>销售</w:t>
      </w:r>
      <w:r>
        <w:rPr>
          <w:rFonts w:hint="eastAsia" w:ascii="仿宋_GB2312" w:hAnsi="仿宋_GB2312" w:eastAsia="仿宋_GB2312" w:cs="仿宋_GB2312"/>
          <w:spacing w:val="0"/>
          <w:sz w:val="32"/>
          <w:szCs w:val="32"/>
          <w:highlight w:val="none"/>
          <w:shd w:val="clear" w:color="auto" w:fill="auto"/>
          <w:lang w:val="en-US" w:eastAsia="zh-CN"/>
        </w:rPr>
        <w:t>4瓶红</w:t>
      </w:r>
      <w:r>
        <w:rPr>
          <w:rFonts w:hint="eastAsia" w:ascii="仿宋_GB2312" w:hAnsi="仿宋_GB2312" w:eastAsia="仿宋_GB2312" w:cs="仿宋_GB2312"/>
          <w:spacing w:val="0"/>
          <w:sz w:val="32"/>
          <w:szCs w:val="32"/>
          <w:highlight w:val="none"/>
          <w:shd w:val="clear" w:color="auto" w:fill="auto"/>
        </w:rPr>
        <w:t>乌苏啤酒，</w:t>
      </w:r>
      <w:r>
        <w:rPr>
          <w:rFonts w:hint="eastAsia" w:ascii="仿宋_GB2312" w:hAnsi="仿宋_GB2312" w:eastAsia="仿宋_GB2312" w:cs="仿宋_GB2312"/>
          <w:spacing w:val="0"/>
          <w:sz w:val="32"/>
          <w:szCs w:val="32"/>
          <w:highlight w:val="none"/>
          <w:shd w:val="clear" w:color="auto" w:fill="auto"/>
          <w:lang w:eastAsia="zh-CN"/>
        </w:rPr>
        <w:t>收费</w:t>
      </w:r>
      <w:r>
        <w:rPr>
          <w:rFonts w:hint="eastAsia" w:ascii="仿宋_GB2312" w:hAnsi="仿宋_GB2312" w:eastAsia="仿宋_GB2312" w:cs="仿宋_GB2312"/>
          <w:spacing w:val="0"/>
          <w:sz w:val="32"/>
          <w:szCs w:val="32"/>
          <w:highlight w:val="none"/>
          <w:shd w:val="clear" w:color="auto" w:fill="auto"/>
          <w:lang w:val="en-US" w:eastAsia="zh-CN"/>
        </w:rPr>
        <w:t>30元</w:t>
      </w:r>
      <w:r>
        <w:rPr>
          <w:rFonts w:hint="eastAsia" w:ascii="仿宋_GB2312" w:hAnsi="仿宋_GB2312" w:eastAsia="仿宋_GB2312" w:cs="仿宋_GB2312"/>
          <w:spacing w:val="0"/>
          <w:sz w:val="32"/>
          <w:szCs w:val="32"/>
          <w:highlight w:val="none"/>
          <w:shd w:val="clear" w:color="auto" w:fill="auto"/>
          <w:lang w:eastAsia="zh-CN"/>
        </w:rPr>
        <w:t>（</w:t>
      </w:r>
      <w:r>
        <w:rPr>
          <w:rFonts w:hint="eastAsia" w:ascii="仿宋_GB2312" w:hAnsi="仿宋_GB2312" w:eastAsia="仿宋_GB2312" w:cs="仿宋_GB2312"/>
          <w:spacing w:val="0"/>
          <w:sz w:val="32"/>
          <w:szCs w:val="32"/>
          <w:highlight w:val="none"/>
          <w:shd w:val="clear" w:color="auto" w:fill="auto"/>
        </w:rPr>
        <w:t>啤酒</w:t>
      </w:r>
      <w:r>
        <w:rPr>
          <w:rFonts w:hint="eastAsia" w:ascii="仿宋_GB2312" w:hAnsi="仿宋_GB2312" w:eastAsia="仿宋_GB2312" w:cs="仿宋_GB2312"/>
          <w:spacing w:val="0"/>
          <w:sz w:val="32"/>
          <w:szCs w:val="32"/>
          <w:highlight w:val="none"/>
          <w:shd w:val="clear" w:color="auto" w:fill="auto"/>
          <w:lang w:val="en-US" w:eastAsia="zh-CN"/>
        </w:rPr>
        <w:t>4</w:t>
      </w:r>
      <w:r>
        <w:rPr>
          <w:rFonts w:hint="eastAsia" w:ascii="仿宋_GB2312" w:hAnsi="仿宋_GB2312" w:eastAsia="仿宋_GB2312" w:cs="仿宋_GB2312"/>
          <w:spacing w:val="0"/>
          <w:sz w:val="32"/>
          <w:szCs w:val="32"/>
          <w:highlight w:val="none"/>
          <w:shd w:val="clear" w:color="auto" w:fill="auto"/>
        </w:rPr>
        <w:t>瓶×</w:t>
      </w:r>
      <w:r>
        <w:rPr>
          <w:rFonts w:hint="eastAsia" w:ascii="仿宋_GB2312" w:hAnsi="仿宋_GB2312" w:eastAsia="仿宋_GB2312" w:cs="仿宋_GB2312"/>
          <w:spacing w:val="0"/>
          <w:sz w:val="32"/>
          <w:szCs w:val="32"/>
          <w:highlight w:val="none"/>
          <w:shd w:val="clear" w:color="auto" w:fill="auto"/>
          <w:lang w:val="en-US" w:eastAsia="zh-CN"/>
        </w:rPr>
        <w:t>5</w:t>
      </w:r>
      <w:r>
        <w:rPr>
          <w:rFonts w:hint="eastAsia" w:ascii="仿宋_GB2312" w:hAnsi="仿宋_GB2312" w:eastAsia="仿宋_GB2312" w:cs="仿宋_GB2312"/>
          <w:spacing w:val="0"/>
          <w:sz w:val="32"/>
          <w:szCs w:val="32"/>
          <w:highlight w:val="none"/>
          <w:shd w:val="clear" w:color="auto" w:fill="auto"/>
        </w:rPr>
        <w:t>元</w:t>
      </w:r>
      <w:r>
        <w:rPr>
          <w:rFonts w:hint="eastAsia" w:ascii="仿宋_GB2312" w:hAnsi="仿宋_GB2312" w:eastAsia="仿宋_GB2312" w:cs="仿宋_GB2312"/>
          <w:spacing w:val="0"/>
          <w:sz w:val="32"/>
          <w:szCs w:val="32"/>
          <w:highlight w:val="none"/>
          <w:shd w:val="clear" w:color="auto" w:fill="auto"/>
          <w:lang w:val="en-US" w:eastAsia="zh-CN"/>
        </w:rPr>
        <w:t>/瓶＋饮料2瓶</w:t>
      </w:r>
      <w:r>
        <w:rPr>
          <w:rFonts w:hint="eastAsia" w:ascii="仿宋_GB2312" w:hAnsi="仿宋_GB2312" w:eastAsia="仿宋_GB2312" w:cs="仿宋_GB2312"/>
          <w:spacing w:val="0"/>
          <w:sz w:val="32"/>
          <w:szCs w:val="32"/>
          <w:highlight w:val="none"/>
          <w:shd w:val="clear" w:color="auto" w:fill="auto"/>
        </w:rPr>
        <w:t>×</w:t>
      </w:r>
      <w:r>
        <w:rPr>
          <w:rFonts w:hint="eastAsia" w:ascii="仿宋_GB2312" w:hAnsi="仿宋_GB2312" w:eastAsia="仿宋_GB2312" w:cs="仿宋_GB2312"/>
          <w:spacing w:val="0"/>
          <w:sz w:val="32"/>
          <w:szCs w:val="32"/>
          <w:highlight w:val="none"/>
          <w:shd w:val="clear" w:color="auto" w:fill="auto"/>
          <w:lang w:val="en-US" w:eastAsia="zh-CN"/>
        </w:rPr>
        <w:t>5</w:t>
      </w:r>
      <w:r>
        <w:rPr>
          <w:rFonts w:hint="eastAsia" w:ascii="仿宋_GB2312" w:hAnsi="仿宋_GB2312" w:eastAsia="仿宋_GB2312" w:cs="仿宋_GB2312"/>
          <w:spacing w:val="0"/>
          <w:sz w:val="32"/>
          <w:szCs w:val="32"/>
          <w:highlight w:val="none"/>
          <w:shd w:val="clear" w:color="auto" w:fill="auto"/>
        </w:rPr>
        <w:t>元</w:t>
      </w:r>
      <w:r>
        <w:rPr>
          <w:rFonts w:hint="eastAsia" w:ascii="仿宋_GB2312" w:hAnsi="仿宋_GB2312" w:eastAsia="仿宋_GB2312" w:cs="仿宋_GB2312"/>
          <w:spacing w:val="0"/>
          <w:sz w:val="32"/>
          <w:szCs w:val="32"/>
          <w:highlight w:val="none"/>
          <w:shd w:val="clear" w:color="auto" w:fill="auto"/>
          <w:lang w:val="en-US" w:eastAsia="zh-CN"/>
        </w:rPr>
        <w:t>/瓶</w:t>
      </w:r>
      <w:r>
        <w:rPr>
          <w:rFonts w:hint="eastAsia" w:ascii="仿宋_GB2312" w:hAnsi="仿宋_GB2312" w:eastAsia="仿宋_GB2312" w:cs="仿宋_GB2312"/>
          <w:spacing w:val="0"/>
          <w:sz w:val="32"/>
          <w:szCs w:val="32"/>
          <w:highlight w:val="none"/>
          <w:shd w:val="clear" w:color="auto" w:fill="auto"/>
        </w:rPr>
        <w:t>＝</w:t>
      </w:r>
      <w:r>
        <w:rPr>
          <w:rFonts w:hint="eastAsia" w:ascii="仿宋_GB2312" w:hAnsi="仿宋_GB2312" w:eastAsia="仿宋_GB2312" w:cs="仿宋_GB2312"/>
          <w:spacing w:val="0"/>
          <w:sz w:val="32"/>
          <w:szCs w:val="32"/>
          <w:highlight w:val="none"/>
          <w:shd w:val="clear" w:color="auto" w:fill="auto"/>
          <w:lang w:val="en-US" w:eastAsia="zh-CN"/>
        </w:rPr>
        <w:t>30</w:t>
      </w:r>
      <w:r>
        <w:rPr>
          <w:rFonts w:hint="eastAsia" w:ascii="仿宋_GB2312" w:hAnsi="仿宋_GB2312" w:eastAsia="仿宋_GB2312" w:cs="仿宋_GB2312"/>
          <w:spacing w:val="0"/>
          <w:sz w:val="32"/>
          <w:szCs w:val="32"/>
          <w:highlight w:val="none"/>
          <w:shd w:val="clear" w:color="auto" w:fill="auto"/>
        </w:rPr>
        <w:t>元</w:t>
      </w:r>
      <w:r>
        <w:rPr>
          <w:rFonts w:hint="eastAsia" w:ascii="仿宋_GB2312" w:hAnsi="仿宋_GB2312" w:eastAsia="仿宋_GB2312" w:cs="仿宋_GB2312"/>
          <w:spacing w:val="0"/>
          <w:sz w:val="32"/>
          <w:szCs w:val="32"/>
          <w:highlight w:val="none"/>
          <w:shd w:val="clear" w:color="auto" w:fill="auto"/>
          <w:lang w:eastAsia="zh-CN"/>
        </w:rPr>
        <w:t>）。</w:t>
      </w:r>
      <w:r>
        <w:rPr>
          <w:rFonts w:hint="eastAsia" w:ascii="仿宋_GB2312" w:hAnsi="仿宋_GB2312" w:eastAsia="仿宋_GB2312" w:cs="仿宋_GB2312"/>
          <w:spacing w:val="0"/>
          <w:sz w:val="32"/>
          <w:szCs w:val="32"/>
          <w:highlight w:val="none"/>
          <w:shd w:val="clear" w:color="auto" w:fill="auto"/>
          <w:lang w:val="en-US" w:eastAsia="zh-CN"/>
        </w:rPr>
        <w:t>经调查核实，松某系学生属未成年。</w:t>
      </w:r>
      <w:r>
        <w:rPr>
          <w:rFonts w:hint="eastAsia" w:ascii="仿宋_GB2312" w:hAnsi="仿宋_GB2312" w:eastAsia="仿宋_GB2312" w:cs="仿宋_GB2312"/>
          <w:spacing w:val="0"/>
          <w:sz w:val="32"/>
          <w:szCs w:val="32"/>
          <w:highlight w:val="none"/>
          <w:shd w:val="clear" w:color="auto" w:fill="auto"/>
          <w:lang w:eastAsia="zh-CN"/>
        </w:rPr>
        <w:t>乌苏市淘客生活超市</w:t>
      </w:r>
      <w:r>
        <w:rPr>
          <w:rFonts w:hint="eastAsia" w:ascii="仿宋_GB2312" w:hAnsi="仿宋_GB2312" w:eastAsia="仿宋_GB2312" w:cs="仿宋_GB2312"/>
          <w:spacing w:val="0"/>
          <w:sz w:val="32"/>
          <w:szCs w:val="32"/>
          <w:highlight w:val="none"/>
          <w:shd w:val="clear" w:color="auto" w:fill="auto"/>
        </w:rPr>
        <w:t>未核实消费者年龄，向未成年人销售</w:t>
      </w:r>
      <w:r>
        <w:rPr>
          <w:rFonts w:hint="eastAsia" w:ascii="仿宋_GB2312" w:hAnsi="仿宋_GB2312" w:eastAsia="仿宋_GB2312" w:cs="仿宋_GB2312"/>
          <w:spacing w:val="0"/>
          <w:sz w:val="32"/>
          <w:szCs w:val="32"/>
          <w:highlight w:val="none"/>
          <w:shd w:val="clear" w:color="auto" w:fill="auto"/>
          <w:lang w:eastAsia="zh-CN"/>
        </w:rPr>
        <w:t>乌苏</w:t>
      </w:r>
      <w:r>
        <w:rPr>
          <w:rFonts w:hint="eastAsia" w:ascii="仿宋_GB2312" w:hAnsi="仿宋_GB2312" w:eastAsia="仿宋_GB2312" w:cs="仿宋_GB2312"/>
          <w:spacing w:val="0"/>
          <w:sz w:val="32"/>
          <w:szCs w:val="32"/>
          <w:highlight w:val="none"/>
          <w:shd w:val="clear" w:color="auto" w:fill="auto"/>
        </w:rPr>
        <w:t>啤酒</w:t>
      </w:r>
      <w:r>
        <w:rPr>
          <w:rFonts w:hint="eastAsia" w:ascii="仿宋_GB2312" w:hAnsi="仿宋_GB2312" w:eastAsia="仿宋_GB2312" w:cs="仿宋_GB2312"/>
          <w:spacing w:val="0"/>
          <w:sz w:val="32"/>
          <w:szCs w:val="32"/>
          <w:highlight w:val="none"/>
          <w:shd w:val="clear" w:color="auto" w:fill="auto"/>
          <w:lang w:val="en-US" w:eastAsia="zh-CN"/>
        </w:rPr>
        <w:t>4瓶，上述啤酒进货价4元/瓶，销售价5元/瓶，货值金额20元</w:t>
      </w:r>
      <w:r>
        <w:rPr>
          <w:rFonts w:hint="eastAsia" w:ascii="仿宋_GB2312" w:hAnsi="仿宋_GB2312" w:eastAsia="仿宋_GB2312" w:cs="仿宋_GB2312"/>
          <w:spacing w:val="0"/>
          <w:sz w:val="32"/>
          <w:szCs w:val="32"/>
          <w:highlight w:val="none"/>
          <w:shd w:val="clear" w:color="auto" w:fill="auto"/>
          <w:lang w:eastAsia="zh-CN"/>
        </w:rPr>
        <w:t>（</w:t>
      </w:r>
      <w:r>
        <w:rPr>
          <w:rFonts w:hint="eastAsia" w:ascii="仿宋_GB2312" w:hAnsi="仿宋_GB2312" w:eastAsia="仿宋_GB2312" w:cs="仿宋_GB2312"/>
          <w:spacing w:val="0"/>
          <w:sz w:val="32"/>
          <w:szCs w:val="32"/>
          <w:highlight w:val="none"/>
          <w:shd w:val="clear" w:color="auto" w:fill="auto"/>
        </w:rPr>
        <w:t>啤酒</w:t>
      </w:r>
      <w:r>
        <w:rPr>
          <w:rFonts w:hint="eastAsia" w:ascii="仿宋_GB2312" w:hAnsi="仿宋_GB2312" w:eastAsia="仿宋_GB2312" w:cs="仿宋_GB2312"/>
          <w:spacing w:val="0"/>
          <w:sz w:val="32"/>
          <w:szCs w:val="32"/>
          <w:highlight w:val="none"/>
          <w:shd w:val="clear" w:color="auto" w:fill="auto"/>
          <w:lang w:val="en-US" w:eastAsia="zh-CN"/>
        </w:rPr>
        <w:t>4</w:t>
      </w:r>
      <w:r>
        <w:rPr>
          <w:rFonts w:hint="eastAsia" w:ascii="仿宋_GB2312" w:hAnsi="仿宋_GB2312" w:eastAsia="仿宋_GB2312" w:cs="仿宋_GB2312"/>
          <w:spacing w:val="0"/>
          <w:sz w:val="32"/>
          <w:szCs w:val="32"/>
          <w:highlight w:val="none"/>
          <w:shd w:val="clear" w:color="auto" w:fill="auto"/>
        </w:rPr>
        <w:t>瓶×</w:t>
      </w:r>
      <w:r>
        <w:rPr>
          <w:rFonts w:hint="eastAsia" w:ascii="仿宋_GB2312" w:hAnsi="仿宋_GB2312" w:eastAsia="仿宋_GB2312" w:cs="仿宋_GB2312"/>
          <w:spacing w:val="0"/>
          <w:sz w:val="32"/>
          <w:szCs w:val="32"/>
          <w:highlight w:val="none"/>
          <w:shd w:val="clear" w:color="auto" w:fill="auto"/>
          <w:lang w:val="en-US" w:eastAsia="zh-CN"/>
        </w:rPr>
        <w:t>5</w:t>
      </w:r>
      <w:r>
        <w:rPr>
          <w:rFonts w:hint="eastAsia" w:ascii="仿宋_GB2312" w:hAnsi="仿宋_GB2312" w:eastAsia="仿宋_GB2312" w:cs="仿宋_GB2312"/>
          <w:spacing w:val="0"/>
          <w:sz w:val="32"/>
          <w:szCs w:val="32"/>
          <w:highlight w:val="none"/>
          <w:shd w:val="clear" w:color="auto" w:fill="auto"/>
        </w:rPr>
        <w:t>元</w:t>
      </w:r>
      <w:r>
        <w:rPr>
          <w:rFonts w:hint="eastAsia" w:ascii="仿宋_GB2312" w:hAnsi="仿宋_GB2312" w:eastAsia="仿宋_GB2312" w:cs="仿宋_GB2312"/>
          <w:spacing w:val="0"/>
          <w:sz w:val="32"/>
          <w:szCs w:val="32"/>
          <w:highlight w:val="none"/>
          <w:shd w:val="clear" w:color="auto" w:fill="auto"/>
          <w:lang w:val="en-US" w:eastAsia="zh-CN"/>
        </w:rPr>
        <w:t>/瓶＝20元），2025年4月11日执法人员在现场时乌苏市淘客生活超市当场退还了松某购买的4瓶红乌苏啤酒费用20元（现金），故无违法所得。</w:t>
      </w:r>
      <w:r>
        <w:rPr>
          <w:rFonts w:hint="eastAsia" w:ascii="仿宋_GB2312" w:hAnsi="仿宋_GB2312" w:eastAsia="仿宋_GB2312" w:cs="仿宋_GB2312"/>
          <w:spacing w:val="0"/>
          <w:sz w:val="32"/>
          <w:szCs w:val="32"/>
          <w:highlight w:val="none"/>
          <w:shd w:val="clear" w:color="auto" w:fill="auto"/>
          <w:lang w:eastAsia="zh-CN"/>
        </w:rPr>
        <w:t>乌苏市淘客生活超市</w:t>
      </w:r>
      <w:r>
        <w:rPr>
          <w:rFonts w:hint="eastAsia" w:ascii="仿宋_GB2312" w:hAnsi="仿宋_GB2312" w:eastAsia="仿宋_GB2312" w:cs="仿宋_GB2312"/>
          <w:spacing w:val="0"/>
          <w:sz w:val="32"/>
          <w:szCs w:val="32"/>
          <w:highlight w:val="none"/>
          <w:shd w:val="clear" w:color="auto" w:fill="auto"/>
        </w:rPr>
        <w:t>对向未成年人销售啤酒的事实无异议</w:t>
      </w:r>
      <w:r>
        <w:rPr>
          <w:rFonts w:hint="eastAsia" w:ascii="仿宋_GB2312" w:hAnsi="仿宋_GB2312" w:eastAsia="仿宋_GB2312" w:cs="仿宋_GB2312"/>
          <w:spacing w:val="0"/>
          <w:sz w:val="32"/>
          <w:szCs w:val="32"/>
          <w:highlight w:val="none"/>
          <w:shd w:val="clear" w:color="auto" w:fill="auto"/>
          <w:lang w:eastAsia="zh-CN"/>
        </w:rPr>
        <w:t>，</w:t>
      </w:r>
      <w:r>
        <w:rPr>
          <w:rFonts w:hint="eastAsia" w:ascii="仿宋_GB2312" w:hAnsi="仿宋_GB2312" w:eastAsia="仿宋_GB2312" w:cs="仿宋_GB2312"/>
          <w:spacing w:val="0"/>
          <w:sz w:val="32"/>
          <w:szCs w:val="32"/>
          <w:highlight w:val="none"/>
          <w:shd w:val="clear" w:color="auto" w:fill="auto"/>
        </w:rPr>
        <w:t>构成向未成年人售酒的违法行为。</w:t>
      </w:r>
    </w:p>
    <w:p>
      <w:pPr>
        <w:keepNext w:val="0"/>
        <w:keepLines w:val="0"/>
        <w:pageBreakBefore w:val="0"/>
        <w:widowControl w:val="0"/>
        <w:numPr>
          <w:ilvl w:val="0"/>
          <w:numId w:val="0"/>
        </w:numPr>
        <w:kinsoku/>
        <w:wordWrap w:val="0"/>
        <w:overflowPunct/>
        <w:topLinePunct/>
        <w:autoSpaceDE/>
        <w:autoSpaceDN/>
        <w:bidi w:val="0"/>
        <w:snapToGrid/>
        <w:spacing w:line="560" w:lineRule="exact"/>
        <w:ind w:left="0" w:right="0" w:firstLine="640" w:firstLineChars="200"/>
        <w:jc w:val="both"/>
        <w:rPr>
          <w:rFonts w:hint="eastAsia" w:ascii="仿宋_GB2312" w:hAnsi="仿宋_GB2312" w:eastAsia="仿宋_GB2312" w:cs="仿宋_GB2312"/>
          <w:spacing w:val="0"/>
          <w:sz w:val="32"/>
          <w:szCs w:val="32"/>
          <w:highlight w:val="none"/>
          <w:shd w:val="clear" w:color="auto" w:fill="auto"/>
        </w:rPr>
      </w:pPr>
      <w:r>
        <w:rPr>
          <w:rFonts w:hint="eastAsia" w:ascii="仿宋_GB2312" w:hAnsi="仿宋_GB2312" w:eastAsia="仿宋_GB2312" w:cs="仿宋_GB2312"/>
          <w:spacing w:val="0"/>
          <w:sz w:val="32"/>
          <w:szCs w:val="32"/>
          <w:highlight w:val="none"/>
          <w:shd w:val="clear" w:color="auto" w:fill="auto"/>
        </w:rPr>
        <w:t>上述事实，主要有以下证据证明：</w:t>
      </w:r>
    </w:p>
    <w:p>
      <w:pPr>
        <w:keepNext w:val="0"/>
        <w:keepLines w:val="0"/>
        <w:pageBreakBefore w:val="0"/>
        <w:widowControl w:val="0"/>
        <w:numPr>
          <w:ilvl w:val="0"/>
          <w:numId w:val="0"/>
        </w:numPr>
        <w:kinsoku/>
        <w:wordWrap w:val="0"/>
        <w:overflowPunct/>
        <w:topLinePunct/>
        <w:autoSpaceDE/>
        <w:autoSpaceDN/>
        <w:bidi w:val="0"/>
        <w:snapToGrid/>
        <w:spacing w:line="560" w:lineRule="exact"/>
        <w:ind w:left="0" w:right="0" w:firstLine="640" w:firstLineChars="200"/>
        <w:jc w:val="both"/>
        <w:rPr>
          <w:rFonts w:hint="eastAsia" w:ascii="仿宋_GB2312" w:hAnsi="仿宋_GB2312" w:eastAsia="仿宋_GB2312" w:cs="仿宋_GB2312"/>
          <w:spacing w:val="0"/>
          <w:sz w:val="32"/>
          <w:szCs w:val="32"/>
          <w:highlight w:val="none"/>
          <w:shd w:val="clear" w:color="auto" w:fill="auto"/>
          <w:lang w:eastAsia="zh-CN"/>
        </w:rPr>
      </w:pPr>
      <w:r>
        <w:rPr>
          <w:rFonts w:hint="eastAsia" w:ascii="仿宋_GB2312" w:hAnsi="仿宋_GB2312" w:eastAsia="仿宋_GB2312" w:cs="仿宋_GB2312"/>
          <w:spacing w:val="0"/>
          <w:sz w:val="32"/>
          <w:szCs w:val="32"/>
          <w:highlight w:val="none"/>
          <w:shd w:val="clear" w:color="auto" w:fill="auto"/>
        </w:rPr>
        <w:t>1、《营业执照》</w:t>
      </w:r>
      <w:r>
        <w:rPr>
          <w:rFonts w:hint="eastAsia" w:ascii="仿宋_GB2312" w:hAnsi="仿宋_GB2312" w:eastAsia="仿宋_GB2312" w:cs="仿宋_GB2312"/>
          <w:spacing w:val="0"/>
          <w:sz w:val="32"/>
          <w:szCs w:val="32"/>
          <w:highlight w:val="none"/>
          <w:shd w:val="clear" w:color="auto" w:fill="auto"/>
          <w:lang w:val="en-US" w:eastAsia="zh-CN"/>
        </w:rPr>
        <w:t>和</w:t>
      </w:r>
      <w:r>
        <w:rPr>
          <w:rFonts w:hint="eastAsia" w:ascii="仿宋_GB2312" w:hAnsi="仿宋_GB2312" w:eastAsia="仿宋_GB2312" w:cs="仿宋_GB2312"/>
          <w:spacing w:val="0"/>
          <w:sz w:val="32"/>
          <w:szCs w:val="32"/>
          <w:highlight w:val="none"/>
          <w:shd w:val="clear" w:color="auto" w:fill="auto"/>
        </w:rPr>
        <w:t>《食品经营</w:t>
      </w:r>
      <w:r>
        <w:rPr>
          <w:rFonts w:hint="eastAsia" w:ascii="仿宋_GB2312" w:hAnsi="仿宋_GB2312" w:eastAsia="仿宋_GB2312" w:cs="仿宋_GB2312"/>
          <w:spacing w:val="0"/>
          <w:sz w:val="32"/>
          <w:szCs w:val="32"/>
          <w:highlight w:val="none"/>
          <w:shd w:val="clear" w:color="auto" w:fill="auto"/>
          <w:lang w:eastAsia="zh-CN"/>
        </w:rPr>
        <w:t>登记</w:t>
      </w:r>
      <w:r>
        <w:rPr>
          <w:rFonts w:hint="eastAsia" w:ascii="仿宋_GB2312" w:hAnsi="仿宋_GB2312" w:eastAsia="仿宋_GB2312" w:cs="仿宋_GB2312"/>
          <w:spacing w:val="0"/>
          <w:sz w:val="32"/>
          <w:szCs w:val="32"/>
          <w:highlight w:val="none"/>
          <w:shd w:val="clear" w:color="auto" w:fill="auto"/>
        </w:rPr>
        <w:t>证》</w:t>
      </w:r>
      <w:r>
        <w:rPr>
          <w:rFonts w:hint="eastAsia" w:ascii="仿宋_GB2312" w:hAnsi="仿宋_GB2312" w:eastAsia="仿宋_GB2312" w:cs="仿宋_GB2312"/>
          <w:spacing w:val="0"/>
          <w:sz w:val="32"/>
          <w:szCs w:val="32"/>
          <w:highlight w:val="none"/>
          <w:shd w:val="clear" w:color="auto" w:fill="auto"/>
          <w:lang w:val="en-US" w:eastAsia="zh-CN"/>
        </w:rPr>
        <w:t>复印件</w:t>
      </w:r>
      <w:r>
        <w:rPr>
          <w:rFonts w:hint="eastAsia" w:ascii="仿宋_GB2312" w:hAnsi="仿宋_GB2312" w:eastAsia="仿宋_GB2312" w:cs="仿宋_GB2312"/>
          <w:spacing w:val="0"/>
          <w:sz w:val="32"/>
          <w:szCs w:val="32"/>
          <w:highlight w:val="none"/>
          <w:shd w:val="clear" w:color="auto" w:fill="auto"/>
        </w:rPr>
        <w:t>各</w:t>
      </w:r>
      <w:r>
        <w:rPr>
          <w:rFonts w:hint="eastAsia" w:ascii="仿宋_GB2312" w:hAnsi="仿宋_GB2312" w:eastAsia="仿宋_GB2312" w:cs="仿宋_GB2312"/>
          <w:spacing w:val="0"/>
          <w:sz w:val="32"/>
          <w:szCs w:val="32"/>
          <w:highlight w:val="none"/>
          <w:shd w:val="clear" w:color="auto" w:fill="auto"/>
          <w:lang w:val="en-US" w:eastAsia="zh-CN"/>
        </w:rPr>
        <w:t>1</w:t>
      </w:r>
      <w:r>
        <w:rPr>
          <w:rFonts w:hint="eastAsia" w:ascii="仿宋_GB2312" w:hAnsi="仿宋_GB2312" w:eastAsia="仿宋_GB2312" w:cs="仿宋_GB2312"/>
          <w:spacing w:val="0"/>
          <w:sz w:val="32"/>
          <w:szCs w:val="32"/>
          <w:highlight w:val="none"/>
          <w:shd w:val="clear" w:color="auto" w:fill="auto"/>
        </w:rPr>
        <w:t>份，</w:t>
      </w:r>
      <w:r>
        <w:rPr>
          <w:rFonts w:hint="eastAsia" w:ascii="仿宋_GB2312" w:hAnsi="仿宋_GB2312" w:eastAsia="仿宋_GB2312" w:cs="仿宋_GB2312"/>
          <w:spacing w:val="0"/>
          <w:sz w:val="32"/>
          <w:szCs w:val="32"/>
          <w:highlight w:val="none"/>
          <w:shd w:val="clear" w:color="auto" w:fill="auto"/>
          <w:lang w:val="en-US" w:eastAsia="zh-CN"/>
        </w:rPr>
        <w:t>由乌苏市淘客生活超市提供，</w:t>
      </w:r>
      <w:r>
        <w:rPr>
          <w:rFonts w:hint="eastAsia" w:ascii="仿宋_GB2312" w:hAnsi="仿宋_GB2312" w:eastAsia="仿宋_GB2312" w:cs="仿宋_GB2312"/>
          <w:spacing w:val="0"/>
          <w:sz w:val="32"/>
          <w:szCs w:val="32"/>
          <w:highlight w:val="none"/>
          <w:shd w:val="clear" w:color="auto" w:fill="auto"/>
        </w:rPr>
        <w:t>证明</w:t>
      </w:r>
      <w:r>
        <w:rPr>
          <w:rFonts w:hint="eastAsia" w:ascii="仿宋_GB2312" w:hAnsi="仿宋_GB2312" w:eastAsia="仿宋_GB2312" w:cs="仿宋_GB2312"/>
          <w:spacing w:val="0"/>
          <w:sz w:val="32"/>
          <w:szCs w:val="32"/>
          <w:highlight w:val="none"/>
          <w:shd w:val="clear" w:color="auto" w:fill="auto"/>
          <w:lang w:eastAsia="zh-CN"/>
        </w:rPr>
        <w:t>乌苏市淘客生活超市</w:t>
      </w:r>
      <w:r>
        <w:rPr>
          <w:rFonts w:hint="eastAsia" w:ascii="仿宋_GB2312" w:hAnsi="仿宋_GB2312" w:eastAsia="仿宋_GB2312" w:cs="仿宋_GB2312"/>
          <w:spacing w:val="0"/>
          <w:sz w:val="32"/>
          <w:szCs w:val="32"/>
          <w:highlight w:val="none"/>
          <w:shd w:val="clear" w:color="auto" w:fill="auto"/>
        </w:rPr>
        <w:t>经营主体资格及经营范围；</w:t>
      </w:r>
    </w:p>
    <w:p>
      <w:pPr>
        <w:keepNext w:val="0"/>
        <w:keepLines w:val="0"/>
        <w:pageBreakBefore w:val="0"/>
        <w:widowControl w:val="0"/>
        <w:numPr>
          <w:ilvl w:val="0"/>
          <w:numId w:val="0"/>
        </w:numPr>
        <w:kinsoku/>
        <w:wordWrap w:val="0"/>
        <w:overflowPunct/>
        <w:topLinePunct/>
        <w:autoSpaceDE/>
        <w:autoSpaceDN/>
        <w:bidi w:val="0"/>
        <w:snapToGrid/>
        <w:spacing w:line="560" w:lineRule="exact"/>
        <w:ind w:left="0" w:right="0" w:firstLine="640" w:firstLineChars="200"/>
        <w:jc w:val="both"/>
        <w:rPr>
          <w:rFonts w:hint="eastAsia" w:ascii="仿宋_GB2312" w:hAnsi="仿宋_GB2312" w:eastAsia="仿宋_GB2312" w:cs="仿宋_GB2312"/>
          <w:spacing w:val="0"/>
          <w:sz w:val="32"/>
          <w:szCs w:val="32"/>
          <w:highlight w:val="none"/>
          <w:shd w:val="clear" w:color="auto" w:fill="auto"/>
        </w:rPr>
      </w:pPr>
      <w:r>
        <w:rPr>
          <w:rFonts w:hint="eastAsia" w:ascii="仿宋_GB2312" w:hAnsi="仿宋_GB2312" w:eastAsia="仿宋_GB2312" w:cs="仿宋_GB2312"/>
          <w:spacing w:val="0"/>
          <w:sz w:val="32"/>
          <w:szCs w:val="32"/>
          <w:highlight w:val="none"/>
          <w:shd w:val="clear" w:color="auto" w:fill="auto"/>
        </w:rPr>
        <w:t>2、身份证复印件</w:t>
      </w:r>
      <w:r>
        <w:rPr>
          <w:rFonts w:hint="eastAsia" w:ascii="仿宋_GB2312" w:hAnsi="仿宋_GB2312" w:eastAsia="仿宋_GB2312" w:cs="仿宋_GB2312"/>
          <w:spacing w:val="0"/>
          <w:sz w:val="32"/>
          <w:szCs w:val="32"/>
          <w:highlight w:val="none"/>
          <w:shd w:val="clear" w:color="auto" w:fill="auto"/>
          <w:lang w:val="en-US" w:eastAsia="zh-CN"/>
        </w:rPr>
        <w:t>1份</w:t>
      </w:r>
      <w:r>
        <w:rPr>
          <w:rFonts w:hint="eastAsia" w:ascii="仿宋_GB2312" w:hAnsi="仿宋_GB2312" w:eastAsia="仿宋_GB2312" w:cs="仿宋_GB2312"/>
          <w:spacing w:val="0"/>
          <w:sz w:val="32"/>
          <w:szCs w:val="32"/>
          <w:highlight w:val="none"/>
          <w:shd w:val="clear" w:color="auto" w:fill="auto"/>
        </w:rPr>
        <w:t>，</w:t>
      </w:r>
      <w:r>
        <w:rPr>
          <w:rFonts w:hint="eastAsia" w:ascii="仿宋_GB2312" w:hAnsi="仿宋_GB2312" w:eastAsia="仿宋_GB2312" w:cs="仿宋_GB2312"/>
          <w:spacing w:val="0"/>
          <w:sz w:val="32"/>
          <w:szCs w:val="32"/>
          <w:highlight w:val="none"/>
          <w:shd w:val="clear" w:color="auto" w:fill="auto"/>
          <w:lang w:val="en-US" w:eastAsia="zh-CN"/>
        </w:rPr>
        <w:t>由当事人提供，</w:t>
      </w:r>
      <w:r>
        <w:rPr>
          <w:rFonts w:hint="eastAsia" w:ascii="仿宋_GB2312" w:hAnsi="仿宋_GB2312" w:eastAsia="仿宋_GB2312" w:cs="仿宋_GB2312"/>
          <w:spacing w:val="0"/>
          <w:sz w:val="32"/>
          <w:szCs w:val="32"/>
          <w:highlight w:val="none"/>
          <w:shd w:val="clear" w:color="auto" w:fill="auto"/>
        </w:rPr>
        <w:t>证明经营者</w:t>
      </w:r>
      <w:r>
        <w:rPr>
          <w:rFonts w:hint="eastAsia" w:ascii="仿宋_GB2312" w:hAnsi="仿宋_GB2312" w:eastAsia="仿宋_GB2312" w:cs="仿宋_GB2312"/>
          <w:spacing w:val="0"/>
          <w:sz w:val="32"/>
          <w:szCs w:val="32"/>
          <w:highlight w:val="none"/>
          <w:shd w:val="clear" w:color="auto" w:fill="auto"/>
          <w:lang w:val="en-US" w:eastAsia="zh-CN"/>
        </w:rPr>
        <w:t>身份</w:t>
      </w:r>
      <w:r>
        <w:rPr>
          <w:rFonts w:hint="eastAsia" w:ascii="仿宋_GB2312" w:hAnsi="仿宋_GB2312" w:eastAsia="仿宋_GB2312" w:cs="仿宋_GB2312"/>
          <w:spacing w:val="0"/>
          <w:sz w:val="32"/>
          <w:szCs w:val="32"/>
          <w:highlight w:val="none"/>
          <w:shd w:val="clear" w:color="auto" w:fill="auto"/>
        </w:rPr>
        <w:t>信息与营业执照</w:t>
      </w:r>
      <w:r>
        <w:rPr>
          <w:rFonts w:hint="eastAsia" w:ascii="仿宋_GB2312" w:hAnsi="仿宋_GB2312" w:eastAsia="仿宋_GB2312" w:cs="仿宋_GB2312"/>
          <w:spacing w:val="0"/>
          <w:sz w:val="32"/>
          <w:szCs w:val="32"/>
          <w:highlight w:val="none"/>
          <w:shd w:val="clear" w:color="auto" w:fill="auto"/>
          <w:lang w:val="en-US" w:eastAsia="zh-CN"/>
        </w:rPr>
        <w:t>登记信息</w:t>
      </w:r>
      <w:r>
        <w:rPr>
          <w:rFonts w:hint="eastAsia" w:ascii="仿宋_GB2312" w:hAnsi="仿宋_GB2312" w:eastAsia="仿宋_GB2312" w:cs="仿宋_GB2312"/>
          <w:spacing w:val="0"/>
          <w:sz w:val="32"/>
          <w:szCs w:val="32"/>
          <w:highlight w:val="none"/>
          <w:shd w:val="clear" w:color="auto" w:fill="auto"/>
        </w:rPr>
        <w:t>相符；</w:t>
      </w:r>
    </w:p>
    <w:p>
      <w:pPr>
        <w:keepNext w:val="0"/>
        <w:keepLines w:val="0"/>
        <w:pageBreakBefore w:val="0"/>
        <w:widowControl w:val="0"/>
        <w:numPr>
          <w:ilvl w:val="0"/>
          <w:numId w:val="0"/>
        </w:numPr>
        <w:kinsoku/>
        <w:wordWrap w:val="0"/>
        <w:overflowPunct/>
        <w:topLinePunct/>
        <w:autoSpaceDE/>
        <w:autoSpaceDN/>
        <w:bidi w:val="0"/>
        <w:snapToGrid/>
        <w:spacing w:line="560" w:lineRule="exact"/>
        <w:ind w:left="0" w:right="0" w:firstLine="640" w:firstLineChars="200"/>
        <w:jc w:val="both"/>
        <w:rPr>
          <w:rFonts w:hint="eastAsia" w:ascii="仿宋_GB2312" w:hAnsi="仿宋_GB2312" w:eastAsia="仿宋_GB2312" w:cs="仿宋_GB2312"/>
          <w:spacing w:val="0"/>
          <w:sz w:val="32"/>
          <w:szCs w:val="32"/>
          <w:highlight w:val="none"/>
          <w:shd w:val="clear" w:color="auto" w:fill="auto"/>
          <w:lang w:eastAsia="zh-CN"/>
        </w:rPr>
      </w:pPr>
      <w:r>
        <w:rPr>
          <w:rFonts w:hint="eastAsia" w:ascii="仿宋_GB2312" w:hAnsi="仿宋_GB2312" w:eastAsia="仿宋_GB2312" w:cs="仿宋_GB2312"/>
          <w:spacing w:val="0"/>
          <w:sz w:val="32"/>
          <w:szCs w:val="32"/>
          <w:highlight w:val="none"/>
          <w:shd w:val="clear" w:color="auto" w:fill="auto"/>
        </w:rPr>
        <w:t>3、现场笔录</w:t>
      </w:r>
      <w:r>
        <w:rPr>
          <w:rFonts w:hint="eastAsia" w:ascii="仿宋_GB2312" w:hAnsi="仿宋_GB2312" w:eastAsia="仿宋_GB2312" w:cs="仿宋_GB2312"/>
          <w:spacing w:val="0"/>
          <w:sz w:val="32"/>
          <w:szCs w:val="32"/>
          <w:highlight w:val="none"/>
          <w:shd w:val="clear" w:color="auto" w:fill="auto"/>
          <w:lang w:val="en-US" w:eastAsia="zh-CN"/>
        </w:rPr>
        <w:t>1</w:t>
      </w:r>
      <w:r>
        <w:rPr>
          <w:rFonts w:hint="eastAsia" w:ascii="仿宋_GB2312" w:hAnsi="仿宋_GB2312" w:eastAsia="仿宋_GB2312" w:cs="仿宋_GB2312"/>
          <w:spacing w:val="0"/>
          <w:sz w:val="32"/>
          <w:szCs w:val="32"/>
          <w:highlight w:val="none"/>
          <w:shd w:val="clear" w:color="auto" w:fill="auto"/>
        </w:rPr>
        <w:t>份</w:t>
      </w:r>
      <w:r>
        <w:rPr>
          <w:rFonts w:hint="eastAsia" w:ascii="仿宋_GB2312" w:hAnsi="仿宋_GB2312" w:eastAsia="仿宋_GB2312" w:cs="仿宋_GB2312"/>
          <w:spacing w:val="0"/>
          <w:sz w:val="32"/>
          <w:szCs w:val="32"/>
          <w:highlight w:val="none"/>
          <w:shd w:val="clear" w:color="auto" w:fill="auto"/>
          <w:lang w:eastAsia="zh-CN"/>
        </w:rPr>
        <w:t>、</w:t>
      </w:r>
      <w:r>
        <w:rPr>
          <w:rFonts w:hint="eastAsia" w:ascii="仿宋_GB2312" w:hAnsi="仿宋_GB2312" w:eastAsia="仿宋_GB2312" w:cs="仿宋_GB2312"/>
          <w:spacing w:val="0"/>
          <w:sz w:val="32"/>
          <w:szCs w:val="32"/>
          <w:highlight w:val="none"/>
          <w:shd w:val="clear" w:color="auto" w:fill="auto"/>
        </w:rPr>
        <w:t>现场拍摄照片</w:t>
      </w:r>
      <w:r>
        <w:rPr>
          <w:rFonts w:hint="eastAsia" w:ascii="仿宋_GB2312" w:hAnsi="仿宋_GB2312" w:eastAsia="仿宋_GB2312" w:cs="仿宋_GB2312"/>
          <w:spacing w:val="0"/>
          <w:sz w:val="32"/>
          <w:szCs w:val="32"/>
          <w:highlight w:val="none"/>
          <w:shd w:val="clear" w:color="auto" w:fill="auto"/>
          <w:lang w:val="en-US" w:eastAsia="zh-CN"/>
        </w:rPr>
        <w:t>1</w:t>
      </w:r>
      <w:r>
        <w:rPr>
          <w:rFonts w:hint="eastAsia" w:ascii="仿宋_GB2312" w:hAnsi="仿宋_GB2312" w:eastAsia="仿宋_GB2312" w:cs="仿宋_GB2312"/>
          <w:spacing w:val="0"/>
          <w:sz w:val="32"/>
          <w:szCs w:val="32"/>
          <w:highlight w:val="none"/>
          <w:shd w:val="clear" w:color="auto" w:fill="auto"/>
        </w:rPr>
        <w:t>张</w:t>
      </w:r>
      <w:r>
        <w:rPr>
          <w:rFonts w:hint="eastAsia" w:ascii="仿宋_GB2312" w:hAnsi="仿宋_GB2312" w:eastAsia="仿宋_GB2312" w:cs="仿宋_GB2312"/>
          <w:spacing w:val="0"/>
          <w:sz w:val="32"/>
          <w:szCs w:val="32"/>
          <w:highlight w:val="none"/>
          <w:shd w:val="clear" w:color="auto" w:fill="auto"/>
          <w:lang w:eastAsia="zh-CN"/>
        </w:rPr>
        <w:t>、音</w:t>
      </w:r>
      <w:r>
        <w:rPr>
          <w:rFonts w:hint="eastAsia" w:ascii="仿宋_GB2312" w:hAnsi="仿宋_GB2312" w:eastAsia="仿宋_GB2312" w:cs="仿宋_GB2312"/>
          <w:spacing w:val="0"/>
          <w:sz w:val="32"/>
          <w:szCs w:val="32"/>
          <w:highlight w:val="none"/>
          <w:shd w:val="clear" w:color="auto" w:fill="auto"/>
          <w:lang w:val="en-US" w:eastAsia="zh-CN"/>
        </w:rPr>
        <w:t>像</w:t>
      </w:r>
      <w:r>
        <w:rPr>
          <w:rFonts w:hint="eastAsia" w:ascii="仿宋_GB2312" w:hAnsi="仿宋_GB2312" w:eastAsia="仿宋_GB2312" w:cs="仿宋_GB2312"/>
          <w:spacing w:val="0"/>
          <w:sz w:val="32"/>
          <w:szCs w:val="32"/>
          <w:highlight w:val="none"/>
          <w:shd w:val="clear" w:color="auto" w:fill="auto"/>
        </w:rPr>
        <w:t>视频</w:t>
      </w:r>
      <w:r>
        <w:rPr>
          <w:rFonts w:hint="eastAsia" w:ascii="仿宋_GB2312" w:hAnsi="仿宋_GB2312" w:eastAsia="仿宋_GB2312" w:cs="仿宋_GB2312"/>
          <w:spacing w:val="0"/>
          <w:sz w:val="32"/>
          <w:szCs w:val="32"/>
          <w:highlight w:val="none"/>
          <w:shd w:val="clear" w:color="auto" w:fill="auto"/>
          <w:lang w:val="en-US" w:eastAsia="zh-CN"/>
        </w:rPr>
        <w:t>资料1份</w:t>
      </w:r>
      <w:r>
        <w:rPr>
          <w:rFonts w:hint="eastAsia" w:ascii="仿宋_GB2312" w:hAnsi="仿宋_GB2312" w:eastAsia="仿宋_GB2312" w:cs="仿宋_GB2312"/>
          <w:spacing w:val="0"/>
          <w:sz w:val="32"/>
          <w:szCs w:val="32"/>
          <w:highlight w:val="none"/>
          <w:shd w:val="clear" w:color="auto" w:fill="auto"/>
          <w:lang w:eastAsia="zh-CN"/>
        </w:rPr>
        <w:t>，</w:t>
      </w:r>
      <w:r>
        <w:rPr>
          <w:rFonts w:hint="eastAsia" w:ascii="仿宋_GB2312" w:hAnsi="仿宋_GB2312" w:eastAsia="仿宋_GB2312" w:cs="仿宋_GB2312"/>
          <w:spacing w:val="0"/>
          <w:sz w:val="32"/>
          <w:szCs w:val="32"/>
          <w:highlight w:val="none"/>
          <w:shd w:val="clear" w:color="auto" w:fill="auto"/>
        </w:rPr>
        <w:t>证明</w:t>
      </w:r>
      <w:r>
        <w:rPr>
          <w:rFonts w:hint="eastAsia" w:ascii="仿宋_GB2312" w:hAnsi="仿宋_GB2312" w:eastAsia="仿宋_GB2312" w:cs="仿宋_GB2312"/>
          <w:spacing w:val="0"/>
          <w:sz w:val="32"/>
          <w:szCs w:val="32"/>
          <w:highlight w:val="none"/>
          <w:shd w:val="clear" w:color="auto" w:fill="auto"/>
          <w:lang w:val="en-US" w:eastAsia="zh-CN"/>
        </w:rPr>
        <w:t>执法人员现场检查发现当事人</w:t>
      </w:r>
      <w:r>
        <w:rPr>
          <w:rFonts w:hint="eastAsia" w:ascii="仿宋_GB2312" w:hAnsi="仿宋_GB2312" w:eastAsia="仿宋_GB2312" w:cs="仿宋_GB2312"/>
          <w:spacing w:val="0"/>
          <w:sz w:val="32"/>
          <w:szCs w:val="32"/>
          <w:highlight w:val="none"/>
          <w:shd w:val="clear" w:color="auto" w:fill="auto"/>
        </w:rPr>
        <w:t>向未成年人销售啤酒的事实</w:t>
      </w:r>
      <w:r>
        <w:rPr>
          <w:rFonts w:hint="eastAsia" w:ascii="仿宋_GB2312" w:hAnsi="仿宋_GB2312" w:eastAsia="仿宋_GB2312" w:cs="仿宋_GB2312"/>
          <w:spacing w:val="0"/>
          <w:sz w:val="32"/>
          <w:szCs w:val="32"/>
          <w:highlight w:val="none"/>
          <w:shd w:val="clear" w:color="auto" w:fill="auto"/>
          <w:lang w:val="en-US" w:eastAsia="zh-CN"/>
        </w:rPr>
        <w:t>及现场检查经过</w:t>
      </w:r>
      <w:r>
        <w:rPr>
          <w:rFonts w:hint="eastAsia" w:ascii="仿宋_GB2312" w:hAnsi="仿宋_GB2312" w:eastAsia="仿宋_GB2312" w:cs="仿宋_GB2312"/>
          <w:spacing w:val="0"/>
          <w:sz w:val="32"/>
          <w:szCs w:val="32"/>
          <w:highlight w:val="none"/>
          <w:shd w:val="clear" w:color="auto" w:fill="auto"/>
        </w:rPr>
        <w:t>；</w:t>
      </w:r>
    </w:p>
    <w:p>
      <w:pPr>
        <w:keepNext w:val="0"/>
        <w:keepLines w:val="0"/>
        <w:pageBreakBefore w:val="0"/>
        <w:widowControl w:val="0"/>
        <w:numPr>
          <w:ilvl w:val="0"/>
          <w:numId w:val="0"/>
        </w:numPr>
        <w:kinsoku/>
        <w:wordWrap w:val="0"/>
        <w:overflowPunct/>
        <w:topLinePunct/>
        <w:autoSpaceDE/>
        <w:autoSpaceDN/>
        <w:bidi w:val="0"/>
        <w:snapToGrid/>
        <w:spacing w:line="560" w:lineRule="exact"/>
        <w:ind w:left="0" w:right="0" w:firstLine="640" w:firstLineChars="200"/>
        <w:jc w:val="both"/>
        <w:rPr>
          <w:rFonts w:hint="eastAsia" w:ascii="仿宋_GB2312" w:hAnsi="仿宋_GB2312" w:eastAsia="仿宋_GB2312" w:cs="仿宋_GB2312"/>
          <w:spacing w:val="0"/>
          <w:sz w:val="32"/>
          <w:szCs w:val="32"/>
          <w:highlight w:val="none"/>
          <w:shd w:val="clear" w:color="auto" w:fill="auto"/>
          <w:lang w:eastAsia="zh-CN"/>
        </w:rPr>
      </w:pPr>
      <w:r>
        <w:rPr>
          <w:rFonts w:hint="eastAsia" w:ascii="仿宋_GB2312" w:hAnsi="仿宋_GB2312" w:eastAsia="仿宋_GB2312" w:cs="仿宋_GB2312"/>
          <w:spacing w:val="0"/>
          <w:sz w:val="32"/>
          <w:szCs w:val="32"/>
          <w:highlight w:val="none"/>
          <w:shd w:val="clear" w:color="auto" w:fill="auto"/>
        </w:rPr>
        <w:t>4、询问笔录</w:t>
      </w:r>
      <w:r>
        <w:rPr>
          <w:rFonts w:hint="eastAsia" w:ascii="仿宋_GB2312" w:hAnsi="仿宋_GB2312" w:eastAsia="仿宋_GB2312" w:cs="仿宋_GB2312"/>
          <w:spacing w:val="0"/>
          <w:sz w:val="32"/>
          <w:szCs w:val="32"/>
          <w:highlight w:val="none"/>
          <w:shd w:val="clear" w:color="auto" w:fill="auto"/>
          <w:lang w:val="en-US" w:eastAsia="zh-CN"/>
        </w:rPr>
        <w:t>2</w:t>
      </w:r>
      <w:r>
        <w:rPr>
          <w:rFonts w:hint="eastAsia" w:ascii="仿宋_GB2312" w:hAnsi="仿宋_GB2312" w:eastAsia="仿宋_GB2312" w:cs="仿宋_GB2312"/>
          <w:spacing w:val="0"/>
          <w:sz w:val="32"/>
          <w:szCs w:val="32"/>
          <w:highlight w:val="none"/>
          <w:shd w:val="clear" w:color="auto" w:fill="auto"/>
        </w:rPr>
        <w:t>份，</w:t>
      </w:r>
      <w:r>
        <w:rPr>
          <w:rFonts w:hint="eastAsia" w:ascii="仿宋_GB2312" w:hAnsi="仿宋_GB2312" w:eastAsia="仿宋_GB2312" w:cs="仿宋_GB2312"/>
          <w:spacing w:val="0"/>
          <w:sz w:val="32"/>
          <w:szCs w:val="32"/>
          <w:highlight w:val="none"/>
          <w:shd w:val="clear" w:color="auto" w:fill="auto"/>
          <w:lang w:val="en-US" w:eastAsia="zh-CN"/>
        </w:rPr>
        <w:t>（一）</w:t>
      </w:r>
      <w:r>
        <w:rPr>
          <w:rFonts w:hint="eastAsia" w:ascii="仿宋_GB2312" w:hAnsi="仿宋_GB2312" w:eastAsia="仿宋_GB2312" w:cs="仿宋_GB2312"/>
          <w:spacing w:val="0"/>
          <w:sz w:val="32"/>
          <w:szCs w:val="32"/>
          <w:highlight w:val="none"/>
          <w:shd w:val="clear" w:color="auto" w:fill="auto"/>
        </w:rPr>
        <w:t>证明</w:t>
      </w:r>
      <w:r>
        <w:rPr>
          <w:rFonts w:hint="eastAsia" w:ascii="仿宋_GB2312" w:hAnsi="仿宋_GB2312" w:eastAsia="仿宋_GB2312" w:cs="仿宋_GB2312"/>
          <w:spacing w:val="0"/>
          <w:sz w:val="32"/>
          <w:szCs w:val="32"/>
          <w:highlight w:val="none"/>
          <w:shd w:val="clear" w:color="auto" w:fill="auto"/>
          <w:lang w:eastAsia="zh-CN"/>
        </w:rPr>
        <w:t>乌苏市淘客生活超市</w:t>
      </w:r>
      <w:r>
        <w:rPr>
          <w:rFonts w:hint="eastAsia" w:ascii="仿宋_GB2312" w:hAnsi="仿宋_GB2312" w:eastAsia="仿宋_GB2312" w:cs="仿宋_GB2312"/>
          <w:spacing w:val="0"/>
          <w:sz w:val="32"/>
          <w:szCs w:val="32"/>
          <w:highlight w:val="none"/>
          <w:shd w:val="clear" w:color="auto" w:fill="auto"/>
        </w:rPr>
        <w:t>向未成年人销售啤酒的</w:t>
      </w:r>
      <w:r>
        <w:rPr>
          <w:rFonts w:hint="eastAsia" w:ascii="仿宋_GB2312" w:hAnsi="仿宋_GB2312" w:eastAsia="仿宋_GB2312" w:cs="仿宋_GB2312"/>
          <w:spacing w:val="0"/>
          <w:sz w:val="32"/>
          <w:szCs w:val="32"/>
          <w:highlight w:val="none"/>
          <w:shd w:val="clear" w:color="auto" w:fill="auto"/>
          <w:lang w:val="en-US" w:eastAsia="zh-CN"/>
        </w:rPr>
        <w:t>时间、进货价格、销售价格，及销售数量的</w:t>
      </w:r>
      <w:r>
        <w:rPr>
          <w:rFonts w:hint="eastAsia" w:ascii="仿宋_GB2312" w:hAnsi="仿宋_GB2312" w:eastAsia="仿宋_GB2312" w:cs="仿宋_GB2312"/>
          <w:spacing w:val="0"/>
          <w:sz w:val="32"/>
          <w:szCs w:val="32"/>
          <w:highlight w:val="none"/>
          <w:shd w:val="clear" w:color="auto" w:fill="auto"/>
        </w:rPr>
        <w:t>事实</w:t>
      </w:r>
      <w:r>
        <w:rPr>
          <w:rFonts w:hint="eastAsia" w:ascii="仿宋_GB2312" w:hAnsi="仿宋_GB2312" w:eastAsia="仿宋_GB2312" w:cs="仿宋_GB2312"/>
          <w:spacing w:val="0"/>
          <w:sz w:val="32"/>
          <w:szCs w:val="32"/>
          <w:highlight w:val="none"/>
          <w:shd w:val="clear" w:color="auto" w:fill="auto"/>
          <w:lang w:eastAsia="zh-CN"/>
        </w:rPr>
        <w:t>；</w:t>
      </w:r>
      <w:r>
        <w:rPr>
          <w:rFonts w:hint="eastAsia" w:ascii="仿宋_GB2312" w:hAnsi="仿宋_GB2312" w:eastAsia="仿宋_GB2312" w:cs="仿宋_GB2312"/>
          <w:spacing w:val="0"/>
          <w:sz w:val="32"/>
          <w:szCs w:val="32"/>
          <w:highlight w:val="none"/>
          <w:shd w:val="clear" w:color="auto" w:fill="auto"/>
          <w:lang w:val="en-US" w:eastAsia="zh-CN"/>
        </w:rPr>
        <w:t>（二）证明松某的年龄及在乌苏市淘客生活超市购买</w:t>
      </w:r>
      <w:r>
        <w:rPr>
          <w:rFonts w:hint="eastAsia" w:ascii="仿宋_GB2312" w:hAnsi="仿宋_GB2312" w:eastAsia="仿宋_GB2312" w:cs="仿宋_GB2312"/>
          <w:spacing w:val="0"/>
          <w:sz w:val="32"/>
          <w:szCs w:val="32"/>
          <w:highlight w:val="none"/>
          <w:shd w:val="clear" w:color="auto" w:fill="auto"/>
        </w:rPr>
        <w:t>啤酒的</w:t>
      </w:r>
      <w:r>
        <w:rPr>
          <w:rFonts w:hint="eastAsia" w:ascii="仿宋_GB2312" w:hAnsi="仿宋_GB2312" w:eastAsia="仿宋_GB2312" w:cs="仿宋_GB2312"/>
          <w:spacing w:val="0"/>
          <w:sz w:val="32"/>
          <w:szCs w:val="32"/>
          <w:highlight w:val="none"/>
          <w:shd w:val="clear" w:color="auto" w:fill="auto"/>
          <w:lang w:val="en-US" w:eastAsia="zh-CN"/>
        </w:rPr>
        <w:t>时间、价格、数量的</w:t>
      </w:r>
      <w:r>
        <w:rPr>
          <w:rFonts w:hint="eastAsia" w:ascii="仿宋_GB2312" w:hAnsi="仿宋_GB2312" w:eastAsia="仿宋_GB2312" w:cs="仿宋_GB2312"/>
          <w:spacing w:val="0"/>
          <w:sz w:val="32"/>
          <w:szCs w:val="32"/>
          <w:highlight w:val="none"/>
          <w:shd w:val="clear" w:color="auto" w:fill="auto"/>
        </w:rPr>
        <w:t>事实；</w:t>
      </w:r>
    </w:p>
    <w:p>
      <w:pPr>
        <w:keepNext w:val="0"/>
        <w:keepLines w:val="0"/>
        <w:pageBreakBefore w:val="0"/>
        <w:widowControl w:val="0"/>
        <w:numPr>
          <w:ilvl w:val="0"/>
          <w:numId w:val="0"/>
        </w:numPr>
        <w:kinsoku/>
        <w:wordWrap w:val="0"/>
        <w:overflowPunct/>
        <w:topLinePunct/>
        <w:autoSpaceDE/>
        <w:autoSpaceDN/>
        <w:bidi w:val="0"/>
        <w:snapToGrid/>
        <w:spacing w:line="560" w:lineRule="exact"/>
        <w:ind w:left="0" w:right="0" w:firstLine="640" w:firstLineChars="200"/>
        <w:jc w:val="both"/>
        <w:rPr>
          <w:rFonts w:hint="eastAsia" w:ascii="仿宋_GB2312" w:hAnsi="仿宋_GB2312" w:eastAsia="仿宋_GB2312" w:cs="仿宋_GB2312"/>
          <w:spacing w:val="0"/>
          <w:sz w:val="32"/>
          <w:szCs w:val="32"/>
          <w:highlight w:val="none"/>
          <w:shd w:val="clear" w:color="auto" w:fill="auto"/>
          <w:lang w:val="en-US" w:eastAsia="zh-CN"/>
        </w:rPr>
      </w:pPr>
      <w:r>
        <w:rPr>
          <w:rFonts w:hint="eastAsia" w:ascii="仿宋_GB2312" w:hAnsi="仿宋_GB2312" w:eastAsia="仿宋_GB2312" w:cs="仿宋_GB2312"/>
          <w:spacing w:val="0"/>
          <w:sz w:val="32"/>
          <w:szCs w:val="32"/>
          <w:highlight w:val="none"/>
          <w:shd w:val="clear" w:color="auto" w:fill="auto"/>
        </w:rPr>
        <w:t>5、</w:t>
      </w:r>
      <w:r>
        <w:rPr>
          <w:rFonts w:hint="eastAsia" w:ascii="仿宋_GB2312" w:hAnsi="仿宋_GB2312" w:eastAsia="仿宋_GB2312" w:cs="仿宋_GB2312"/>
          <w:spacing w:val="0"/>
          <w:sz w:val="32"/>
          <w:szCs w:val="32"/>
          <w:highlight w:val="none"/>
          <w:shd w:val="clear" w:color="auto" w:fill="auto"/>
          <w:lang w:val="en-US" w:eastAsia="zh-CN"/>
        </w:rPr>
        <w:t>执法人员现场调取的乌苏市淘客生活超市2025年4月11日22时08分00秒支付宝收款30元记录1份，证明乌苏市淘客生活超市销售啤酒的时间及价格；</w:t>
      </w:r>
    </w:p>
    <w:p>
      <w:pPr>
        <w:keepNext w:val="0"/>
        <w:keepLines w:val="0"/>
        <w:pageBreakBefore w:val="0"/>
        <w:widowControl w:val="0"/>
        <w:numPr>
          <w:ilvl w:val="0"/>
          <w:numId w:val="0"/>
        </w:numPr>
        <w:kinsoku/>
        <w:wordWrap w:val="0"/>
        <w:overflowPunct/>
        <w:topLinePunct/>
        <w:autoSpaceDE/>
        <w:autoSpaceDN/>
        <w:bidi w:val="0"/>
        <w:snapToGrid/>
        <w:spacing w:line="560" w:lineRule="exact"/>
        <w:ind w:left="0" w:right="0" w:firstLine="640" w:firstLineChars="200"/>
        <w:jc w:val="both"/>
        <w:rPr>
          <w:rFonts w:hint="eastAsia" w:ascii="仿宋_GB2312" w:hAnsi="仿宋_GB2312" w:eastAsia="仿宋_GB2312" w:cs="仿宋_GB2312"/>
          <w:spacing w:val="0"/>
          <w:sz w:val="32"/>
          <w:szCs w:val="32"/>
          <w:highlight w:val="none"/>
          <w:shd w:val="clear" w:color="auto" w:fill="auto"/>
          <w:lang w:val="en-US" w:eastAsia="zh-CN"/>
        </w:rPr>
      </w:pPr>
      <w:r>
        <w:rPr>
          <w:rFonts w:hint="eastAsia" w:ascii="仿宋_GB2312" w:hAnsi="仿宋_GB2312" w:eastAsia="仿宋_GB2312" w:cs="仿宋_GB2312"/>
          <w:spacing w:val="0"/>
          <w:sz w:val="32"/>
          <w:szCs w:val="32"/>
          <w:highlight w:val="none"/>
          <w:shd w:val="clear" w:color="auto" w:fill="auto"/>
          <w:lang w:val="en-US" w:eastAsia="zh-CN"/>
        </w:rPr>
        <w:t>6、执法人员现场通过微信调取的松某2025年4月11日22时08分00秒支付宝付款30元记录1份，证明未成年人松某购买啤酒的时间及价格；</w:t>
      </w:r>
    </w:p>
    <w:p>
      <w:pPr>
        <w:keepNext w:val="0"/>
        <w:keepLines w:val="0"/>
        <w:pageBreakBefore w:val="0"/>
        <w:widowControl w:val="0"/>
        <w:numPr>
          <w:ilvl w:val="0"/>
          <w:numId w:val="0"/>
        </w:numPr>
        <w:kinsoku/>
        <w:wordWrap w:val="0"/>
        <w:overflowPunct/>
        <w:topLinePunct/>
        <w:autoSpaceDE/>
        <w:autoSpaceDN/>
        <w:bidi w:val="0"/>
        <w:snapToGrid/>
        <w:spacing w:line="560" w:lineRule="exact"/>
        <w:ind w:left="0" w:right="0" w:firstLine="640" w:firstLineChars="200"/>
        <w:jc w:val="both"/>
        <w:rPr>
          <w:rFonts w:hint="eastAsia" w:ascii="仿宋_GB2312" w:hAnsi="仿宋_GB2312" w:eastAsia="仿宋_GB2312" w:cs="仿宋_GB2312"/>
          <w:spacing w:val="0"/>
          <w:sz w:val="32"/>
          <w:szCs w:val="32"/>
          <w:highlight w:val="none"/>
          <w:shd w:val="clear" w:color="auto" w:fill="auto"/>
          <w:lang w:val="en-US" w:eastAsia="zh-CN"/>
        </w:rPr>
      </w:pPr>
      <w:r>
        <w:rPr>
          <w:rFonts w:hint="eastAsia" w:ascii="仿宋_GB2312" w:hAnsi="仿宋_GB2312" w:eastAsia="仿宋_GB2312" w:cs="仿宋_GB2312"/>
          <w:spacing w:val="0"/>
          <w:sz w:val="32"/>
          <w:szCs w:val="32"/>
          <w:highlight w:val="none"/>
          <w:shd w:val="clear" w:color="auto" w:fill="auto"/>
          <w:lang w:val="en-US" w:eastAsia="zh-CN"/>
        </w:rPr>
        <w:t>7、执法人员现场提取的</w:t>
      </w:r>
      <w:r>
        <w:rPr>
          <w:rFonts w:hint="eastAsia" w:ascii="仿宋_GB2312" w:hAnsi="仿宋_GB2312" w:eastAsia="仿宋_GB2312" w:cs="仿宋_GB2312"/>
          <w:spacing w:val="0"/>
          <w:sz w:val="32"/>
          <w:szCs w:val="32"/>
          <w:highlight w:val="none"/>
          <w:shd w:val="clear" w:color="auto" w:fill="auto"/>
          <w:lang w:eastAsia="zh-CN"/>
        </w:rPr>
        <w:t>乌苏市淘客生活超市</w:t>
      </w:r>
      <w:r>
        <w:rPr>
          <w:rFonts w:hint="eastAsia" w:ascii="仿宋_GB2312" w:hAnsi="仿宋_GB2312" w:eastAsia="仿宋_GB2312" w:cs="仿宋_GB2312"/>
          <w:spacing w:val="0"/>
          <w:sz w:val="32"/>
          <w:szCs w:val="32"/>
          <w:highlight w:val="none"/>
          <w:shd w:val="clear" w:color="auto" w:fill="auto"/>
          <w:lang w:val="en-US" w:eastAsia="zh-CN"/>
        </w:rPr>
        <w:t>2025年4月11日视频监控资料1份，证明未成年人松某饮酒的事实；</w:t>
      </w:r>
    </w:p>
    <w:p>
      <w:pPr>
        <w:keepNext w:val="0"/>
        <w:keepLines w:val="0"/>
        <w:pageBreakBefore w:val="0"/>
        <w:widowControl w:val="0"/>
        <w:numPr>
          <w:ilvl w:val="0"/>
          <w:numId w:val="0"/>
        </w:numPr>
        <w:kinsoku/>
        <w:wordWrap w:val="0"/>
        <w:overflowPunct/>
        <w:topLinePunct/>
        <w:autoSpaceDE/>
        <w:autoSpaceDN/>
        <w:bidi w:val="0"/>
        <w:snapToGrid/>
        <w:spacing w:line="560" w:lineRule="exact"/>
        <w:ind w:left="0" w:right="0" w:firstLine="640" w:firstLineChars="200"/>
        <w:jc w:val="both"/>
        <w:rPr>
          <w:rFonts w:hint="eastAsia" w:ascii="仿宋_GB2312" w:hAnsi="仿宋_GB2312" w:eastAsia="仿宋_GB2312" w:cs="仿宋_GB2312"/>
          <w:spacing w:val="0"/>
          <w:sz w:val="32"/>
          <w:szCs w:val="32"/>
          <w:highlight w:val="none"/>
          <w:shd w:val="clear" w:color="auto" w:fill="auto"/>
          <w:lang w:val="en-US" w:eastAsia="zh-CN"/>
        </w:rPr>
      </w:pPr>
      <w:r>
        <w:rPr>
          <w:rFonts w:hint="eastAsia" w:ascii="仿宋_GB2312" w:hAnsi="仿宋_GB2312" w:eastAsia="仿宋_GB2312" w:cs="仿宋_GB2312"/>
          <w:spacing w:val="0"/>
          <w:sz w:val="32"/>
          <w:szCs w:val="32"/>
          <w:highlight w:val="none"/>
          <w:shd w:val="clear" w:color="auto" w:fill="auto"/>
          <w:lang w:val="en-US" w:eastAsia="zh-CN"/>
        </w:rPr>
        <w:t>8、执法人员现场提取的松某及松某监护人身份证复印件各1份，证明松某的年龄及在其监护人的陪同下接受询问的事实。</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color w:val="000000"/>
          <w:sz w:val="32"/>
          <w:szCs w:val="32"/>
          <w:highlight w:val="none"/>
          <w:shd w:val="clear" w:color="auto" w:fill="auto"/>
          <w:lang w:eastAsia="zh-CN"/>
        </w:rPr>
      </w:pPr>
      <w:r>
        <w:rPr>
          <w:rFonts w:hint="eastAsia" w:ascii="仿宋_GB2312" w:hAnsi="仿宋_GB2312" w:eastAsia="仿宋_GB2312" w:cs="仿宋_GB2312"/>
          <w:color w:val="000000"/>
          <w:sz w:val="32"/>
          <w:szCs w:val="32"/>
          <w:highlight w:val="none"/>
          <w:u w:val="none" w:color="auto"/>
          <w:shd w:val="clear" w:color="auto" w:fill="auto"/>
        </w:rPr>
        <w:t>我局于</w:t>
      </w:r>
      <w:r>
        <w:rPr>
          <w:rFonts w:hint="eastAsia" w:ascii="仿宋_GB2312" w:hAnsi="仿宋_GB2312" w:eastAsia="仿宋_GB2312" w:cs="仿宋_GB2312"/>
          <w:color w:val="000000"/>
          <w:sz w:val="32"/>
          <w:szCs w:val="32"/>
          <w:highlight w:val="none"/>
          <w:u w:val="none" w:color="auto"/>
          <w:shd w:val="clear" w:color="auto" w:fill="auto"/>
          <w:lang w:val="en-US" w:eastAsia="zh-CN"/>
        </w:rPr>
        <w:t>2025年6月17日</w:t>
      </w:r>
      <w:r>
        <w:rPr>
          <w:rFonts w:hint="eastAsia" w:ascii="仿宋_GB2312" w:hAnsi="仿宋_GB2312" w:eastAsia="仿宋_GB2312" w:cs="仿宋_GB2312"/>
          <w:color w:val="000000"/>
          <w:sz w:val="32"/>
          <w:szCs w:val="32"/>
          <w:highlight w:val="none"/>
          <w:u w:val="none" w:color="auto"/>
          <w:shd w:val="clear" w:color="auto" w:fill="auto"/>
        </w:rPr>
        <w:t>依法向</w:t>
      </w:r>
      <w:r>
        <w:rPr>
          <w:rFonts w:hint="eastAsia" w:ascii="仿宋_GB2312" w:hAnsi="仿宋_GB2312" w:eastAsia="仿宋_GB2312" w:cs="仿宋_GB2312"/>
          <w:kern w:val="1"/>
          <w:sz w:val="32"/>
          <w:szCs w:val="32"/>
          <w:highlight w:val="none"/>
          <w:shd w:val="clear" w:color="auto" w:fill="auto"/>
          <w:lang w:val="en-US" w:eastAsia="zh-CN" w:bidi="ar-SA"/>
        </w:rPr>
        <w:t>乌苏市淘客生活超市</w:t>
      </w:r>
      <w:r>
        <w:rPr>
          <w:rFonts w:hint="eastAsia" w:ascii="仿宋_GB2312" w:hAnsi="仿宋_GB2312" w:eastAsia="仿宋_GB2312" w:cs="仿宋_GB2312"/>
          <w:color w:val="000000"/>
          <w:sz w:val="32"/>
          <w:szCs w:val="32"/>
          <w:highlight w:val="none"/>
          <w:u w:val="none" w:color="auto"/>
          <w:shd w:val="clear" w:color="auto" w:fill="auto"/>
        </w:rPr>
        <w:t>送达了《行政处罚告知书》（</w:t>
      </w:r>
      <w:r>
        <w:rPr>
          <w:rFonts w:hint="eastAsia" w:ascii="仿宋_GB2312" w:hAnsi="仿宋_GB2312" w:eastAsia="仿宋_GB2312" w:cs="仿宋_GB2312"/>
          <w:color w:val="000000"/>
          <w:sz w:val="32"/>
          <w:szCs w:val="32"/>
          <w:highlight w:val="none"/>
          <w:u w:val="none" w:color="auto"/>
          <w:shd w:val="clear" w:color="auto" w:fill="auto"/>
          <w:lang w:eastAsia="zh-CN"/>
        </w:rPr>
        <w:t>塔</w:t>
      </w:r>
      <w:r>
        <w:rPr>
          <w:rFonts w:hint="eastAsia" w:ascii="仿宋_GB2312" w:hAnsi="仿宋_GB2312" w:eastAsia="仿宋_GB2312" w:cs="仿宋_GB2312"/>
          <w:color w:val="000000"/>
          <w:sz w:val="32"/>
          <w:szCs w:val="32"/>
          <w:highlight w:val="none"/>
          <w:u w:val="none" w:color="auto"/>
          <w:shd w:val="clear" w:color="auto" w:fill="auto"/>
        </w:rPr>
        <w:t>乌市监罚告〔202</w:t>
      </w:r>
      <w:r>
        <w:rPr>
          <w:rFonts w:hint="eastAsia" w:ascii="仿宋_GB2312" w:hAnsi="仿宋_GB2312" w:eastAsia="仿宋_GB2312" w:cs="仿宋_GB2312"/>
          <w:color w:val="000000"/>
          <w:sz w:val="32"/>
          <w:szCs w:val="32"/>
          <w:highlight w:val="none"/>
          <w:u w:val="none" w:color="auto"/>
          <w:shd w:val="clear" w:color="auto" w:fill="auto"/>
          <w:lang w:val="en-US" w:eastAsia="zh-CN"/>
        </w:rPr>
        <w:t>5</w:t>
      </w:r>
      <w:r>
        <w:rPr>
          <w:rFonts w:hint="eastAsia" w:ascii="仿宋_GB2312" w:hAnsi="仿宋_GB2312" w:eastAsia="仿宋_GB2312" w:cs="仿宋_GB2312"/>
          <w:color w:val="000000"/>
          <w:sz w:val="32"/>
          <w:szCs w:val="32"/>
          <w:highlight w:val="none"/>
          <w:u w:val="none" w:color="auto"/>
          <w:shd w:val="clear" w:color="auto" w:fill="auto"/>
        </w:rPr>
        <w:t>〕</w:t>
      </w:r>
      <w:r>
        <w:rPr>
          <w:rFonts w:hint="eastAsia" w:ascii="仿宋_GB2312" w:hAnsi="仿宋_GB2312" w:eastAsia="仿宋_GB2312" w:cs="仿宋_GB2312"/>
          <w:color w:val="000000"/>
          <w:sz w:val="32"/>
          <w:szCs w:val="32"/>
          <w:highlight w:val="none"/>
          <w:u w:val="none" w:color="auto"/>
          <w:shd w:val="clear" w:color="auto" w:fill="auto"/>
          <w:lang w:val="en-US" w:eastAsia="zh-CN"/>
        </w:rPr>
        <w:t>130</w:t>
      </w:r>
      <w:r>
        <w:rPr>
          <w:rFonts w:hint="eastAsia" w:ascii="仿宋_GB2312" w:hAnsi="仿宋_GB2312" w:eastAsia="仿宋_GB2312" w:cs="仿宋_GB2312"/>
          <w:color w:val="000000"/>
          <w:sz w:val="32"/>
          <w:szCs w:val="32"/>
          <w:highlight w:val="none"/>
          <w:u w:val="none" w:color="auto"/>
          <w:shd w:val="clear" w:color="auto" w:fill="auto"/>
        </w:rPr>
        <w:t>号），告知了</w:t>
      </w:r>
      <w:r>
        <w:rPr>
          <w:rFonts w:hint="eastAsia" w:ascii="仿宋_GB2312" w:hAnsi="仿宋_GB2312" w:eastAsia="仿宋_GB2312" w:cs="仿宋_GB2312"/>
          <w:color w:val="000000"/>
          <w:sz w:val="32"/>
          <w:szCs w:val="32"/>
          <w:highlight w:val="none"/>
          <w:u w:val="none" w:color="auto"/>
          <w:shd w:val="clear" w:color="auto" w:fill="auto"/>
          <w:lang w:val="en-US" w:eastAsia="zh-CN"/>
        </w:rPr>
        <w:t>当事人</w:t>
      </w:r>
      <w:r>
        <w:rPr>
          <w:rFonts w:hint="eastAsia" w:ascii="仿宋_GB2312" w:hAnsi="仿宋_GB2312" w:eastAsia="仿宋_GB2312" w:cs="仿宋_GB2312"/>
          <w:color w:val="000000"/>
          <w:sz w:val="32"/>
          <w:szCs w:val="32"/>
          <w:highlight w:val="none"/>
          <w:u w:val="none" w:color="auto"/>
          <w:shd w:val="clear" w:color="auto" w:fill="auto"/>
        </w:rPr>
        <w:t>依法享有陈述、申辩的权利，</w:t>
      </w:r>
      <w:r>
        <w:rPr>
          <w:rFonts w:hint="eastAsia" w:ascii="仿宋_GB2312" w:hAnsi="仿宋_GB2312" w:eastAsia="仿宋_GB2312" w:cs="仿宋_GB2312"/>
          <w:color w:val="000000"/>
          <w:sz w:val="32"/>
          <w:szCs w:val="32"/>
          <w:highlight w:val="none"/>
          <w:u w:val="none" w:color="auto"/>
          <w:shd w:val="clear" w:color="auto" w:fill="auto"/>
          <w:lang w:val="en-US" w:eastAsia="zh-CN"/>
        </w:rPr>
        <w:t>当事人</w:t>
      </w:r>
      <w:r>
        <w:rPr>
          <w:rFonts w:hint="eastAsia" w:ascii="仿宋_GB2312" w:hAnsi="仿宋_GB2312" w:eastAsia="仿宋_GB2312" w:cs="仿宋_GB2312"/>
          <w:color w:val="000000"/>
          <w:sz w:val="32"/>
          <w:szCs w:val="32"/>
          <w:highlight w:val="none"/>
          <w:u w:val="none" w:color="auto"/>
          <w:shd w:val="clear" w:color="auto" w:fill="auto"/>
        </w:rPr>
        <w:t>在法定期限内未提出陈述、申辩，视为放弃此权利。</w:t>
      </w:r>
    </w:p>
    <w:p>
      <w:pPr>
        <w:keepNext w:val="0"/>
        <w:keepLines w:val="0"/>
        <w:pageBreakBefore w:val="0"/>
        <w:widowControl w:val="0"/>
        <w:numPr>
          <w:ilvl w:val="0"/>
          <w:numId w:val="0"/>
        </w:numPr>
        <w:kinsoku/>
        <w:wordWrap w:val="0"/>
        <w:overflowPunct/>
        <w:topLinePunct/>
        <w:autoSpaceDE/>
        <w:autoSpaceDN/>
        <w:bidi w:val="0"/>
        <w:snapToGrid/>
        <w:spacing w:line="560" w:lineRule="exact"/>
        <w:ind w:left="0" w:right="0" w:firstLine="640" w:firstLineChars="200"/>
        <w:jc w:val="both"/>
        <w:rPr>
          <w:rFonts w:hint="eastAsia" w:ascii="仿宋_GB2312" w:hAnsi="仿宋_GB2312" w:eastAsia="仿宋_GB2312" w:cs="仿宋_GB2312"/>
          <w:spacing w:val="0"/>
          <w:sz w:val="32"/>
          <w:szCs w:val="32"/>
          <w:highlight w:val="none"/>
          <w:shd w:val="clear" w:color="auto" w:fill="auto"/>
          <w:lang w:eastAsia="zh-CN"/>
        </w:rPr>
      </w:pPr>
      <w:r>
        <w:rPr>
          <w:rFonts w:hint="eastAsia" w:ascii="仿宋_GB2312" w:hAnsi="仿宋_GB2312" w:eastAsia="仿宋_GB2312" w:cs="仿宋_GB2312"/>
          <w:spacing w:val="0"/>
          <w:sz w:val="32"/>
          <w:szCs w:val="32"/>
          <w:highlight w:val="none"/>
          <w:shd w:val="clear" w:color="auto" w:fill="auto"/>
          <w:lang w:eastAsia="zh-CN"/>
        </w:rPr>
        <w:t>当事人</w:t>
      </w:r>
      <w:r>
        <w:rPr>
          <w:rFonts w:hint="eastAsia" w:ascii="仿宋_GB2312" w:hAnsi="仿宋_GB2312" w:eastAsia="仿宋_GB2312" w:cs="仿宋_GB2312"/>
          <w:spacing w:val="0"/>
          <w:sz w:val="32"/>
          <w:szCs w:val="32"/>
          <w:highlight w:val="none"/>
          <w:shd w:val="clear" w:color="auto" w:fill="auto"/>
        </w:rPr>
        <w:t>的上述行为违反了《中华人民共和国未成年人保护法》第五十九条第一款：“学校、幼儿园周边不得设置烟、酒、彩</w:t>
      </w:r>
      <w:r>
        <w:rPr>
          <w:rFonts w:hint="eastAsia" w:ascii="仿宋_GB2312" w:hAnsi="仿宋_GB2312" w:eastAsia="仿宋_GB2312" w:cs="仿宋_GB2312"/>
          <w:spacing w:val="0"/>
          <w:sz w:val="32"/>
          <w:szCs w:val="32"/>
          <w:highlight w:val="none"/>
          <w:shd w:val="clear" w:color="auto" w:fill="auto"/>
          <w:lang w:eastAsia="zh-CN"/>
        </w:rPr>
        <w:t>票销</w:t>
      </w:r>
      <w:r>
        <w:rPr>
          <w:rFonts w:hint="eastAsia" w:ascii="仿宋_GB2312" w:hAnsi="仿宋_GB2312" w:eastAsia="仿宋_GB2312" w:cs="仿宋_GB2312"/>
          <w:spacing w:val="0"/>
          <w:sz w:val="32"/>
          <w:szCs w:val="32"/>
          <w:highlight w:val="none"/>
          <w:shd w:val="clear" w:color="auto" w:fill="auto"/>
        </w:rPr>
        <w:t>售网点。禁止向未成年人销售烟、酒、彩票或者兑换彩票奖金。烟、酒和彩票经营者应当在显著位置设置不向未成年人销售烟、酒或者彩票的标志；对难以判明</w:t>
      </w:r>
      <w:r>
        <w:rPr>
          <w:rFonts w:hint="eastAsia" w:ascii="仿宋_GB2312" w:hAnsi="仿宋_GB2312" w:eastAsia="仿宋_GB2312" w:cs="仿宋_GB2312"/>
          <w:spacing w:val="0"/>
          <w:sz w:val="32"/>
          <w:szCs w:val="32"/>
          <w:highlight w:val="none"/>
          <w:shd w:val="clear" w:color="auto" w:fill="auto"/>
          <w:lang w:eastAsia="zh-CN"/>
        </w:rPr>
        <w:t>是不是</w:t>
      </w:r>
      <w:r>
        <w:rPr>
          <w:rFonts w:hint="eastAsia" w:ascii="仿宋_GB2312" w:hAnsi="仿宋_GB2312" w:eastAsia="仿宋_GB2312" w:cs="仿宋_GB2312"/>
          <w:spacing w:val="0"/>
          <w:sz w:val="32"/>
          <w:szCs w:val="32"/>
          <w:highlight w:val="none"/>
          <w:shd w:val="clear" w:color="auto" w:fill="auto"/>
        </w:rPr>
        <w:t>未成年的，</w:t>
      </w:r>
      <w:r>
        <w:rPr>
          <w:rFonts w:hint="eastAsia" w:ascii="仿宋_GB2312" w:hAnsi="仿宋_GB2312" w:eastAsia="仿宋_GB2312" w:cs="仿宋_GB2312"/>
          <w:spacing w:val="0"/>
          <w:sz w:val="32"/>
          <w:szCs w:val="32"/>
          <w:highlight w:val="none"/>
          <w:shd w:val="clear" w:color="auto" w:fill="auto"/>
          <w:lang w:val="en-US" w:eastAsia="zh-CN"/>
        </w:rPr>
        <w:t>应</w:t>
      </w:r>
      <w:r>
        <w:rPr>
          <w:rFonts w:hint="eastAsia" w:ascii="仿宋_GB2312" w:hAnsi="仿宋_GB2312" w:eastAsia="仿宋_GB2312" w:cs="仿宋_GB2312"/>
          <w:spacing w:val="0"/>
          <w:sz w:val="32"/>
          <w:szCs w:val="32"/>
          <w:highlight w:val="none"/>
          <w:shd w:val="clear" w:color="auto" w:fill="auto"/>
        </w:rPr>
        <w:t>当要求其出示身份证件”的规定，</w:t>
      </w:r>
      <w:r>
        <w:rPr>
          <w:rFonts w:hint="eastAsia" w:ascii="仿宋_GB2312" w:hAnsi="仿宋_GB2312" w:eastAsia="仿宋_GB2312" w:cs="仿宋_GB2312"/>
          <w:spacing w:val="0"/>
          <w:sz w:val="32"/>
          <w:szCs w:val="32"/>
          <w:highlight w:val="none"/>
          <w:shd w:val="clear" w:color="auto" w:fill="auto"/>
          <w:lang w:eastAsia="zh-CN"/>
        </w:rPr>
        <w:t>属于向未成年人售酒的</w:t>
      </w:r>
      <w:r>
        <w:rPr>
          <w:rFonts w:hint="eastAsia" w:ascii="仿宋_GB2312" w:hAnsi="仿宋_GB2312" w:eastAsia="仿宋_GB2312" w:cs="仿宋_GB2312"/>
          <w:spacing w:val="0"/>
          <w:sz w:val="32"/>
          <w:szCs w:val="32"/>
          <w:highlight w:val="none"/>
          <w:shd w:val="clear" w:color="auto" w:fill="auto"/>
        </w:rPr>
        <w:t>违法行为。</w:t>
      </w:r>
    </w:p>
    <w:p>
      <w:pPr>
        <w:keepNext w:val="0"/>
        <w:keepLines w:val="0"/>
        <w:pageBreakBefore w:val="0"/>
        <w:widowControl w:val="0"/>
        <w:numPr>
          <w:ilvl w:val="0"/>
          <w:numId w:val="0"/>
        </w:numPr>
        <w:kinsoku/>
        <w:wordWrap w:val="0"/>
        <w:overflowPunct/>
        <w:topLinePunct/>
        <w:autoSpaceDE/>
        <w:autoSpaceDN/>
        <w:bidi w:val="0"/>
        <w:snapToGrid/>
        <w:spacing w:line="560" w:lineRule="exact"/>
        <w:ind w:left="0" w:right="0" w:firstLine="640" w:firstLineChars="200"/>
        <w:jc w:val="both"/>
        <w:rPr>
          <w:rFonts w:hint="eastAsia" w:ascii="仿宋_GB2312" w:hAnsi="仿宋_GB2312" w:eastAsia="仿宋_GB2312" w:cs="仿宋_GB2312"/>
          <w:spacing w:val="0"/>
          <w:sz w:val="32"/>
          <w:szCs w:val="32"/>
          <w:highlight w:val="none"/>
          <w:shd w:val="clear" w:color="auto" w:fill="auto"/>
          <w:lang w:eastAsia="zh-CN"/>
        </w:rPr>
      </w:pPr>
      <w:r>
        <w:rPr>
          <w:rFonts w:hint="eastAsia" w:ascii="仿宋_GB2312" w:hAnsi="仿宋_GB2312" w:eastAsia="仿宋_GB2312" w:cs="仿宋_GB2312"/>
          <w:spacing w:val="0"/>
          <w:sz w:val="32"/>
          <w:szCs w:val="32"/>
          <w:highlight w:val="none"/>
          <w:shd w:val="clear" w:color="auto" w:fill="auto"/>
        </w:rPr>
        <w:t>鉴于</w:t>
      </w:r>
      <w:r>
        <w:rPr>
          <w:rFonts w:hint="eastAsia" w:ascii="仿宋_GB2312" w:hAnsi="仿宋_GB2312" w:eastAsia="仿宋_GB2312" w:cs="仿宋_GB2312"/>
          <w:spacing w:val="0"/>
          <w:sz w:val="32"/>
          <w:szCs w:val="32"/>
          <w:highlight w:val="none"/>
          <w:shd w:val="clear" w:color="auto" w:fill="auto"/>
          <w:lang w:eastAsia="zh-CN"/>
        </w:rPr>
        <w:t>当事人</w:t>
      </w:r>
      <w:r>
        <w:rPr>
          <w:rFonts w:hint="eastAsia" w:ascii="仿宋_GB2312" w:hAnsi="仿宋_GB2312" w:eastAsia="仿宋_GB2312" w:cs="仿宋_GB2312"/>
          <w:spacing w:val="0"/>
          <w:sz w:val="32"/>
          <w:szCs w:val="32"/>
          <w:highlight w:val="none"/>
          <w:shd w:val="clear" w:color="auto" w:fill="auto"/>
        </w:rPr>
        <w:t>系初次违法，</w:t>
      </w:r>
      <w:r>
        <w:rPr>
          <w:rFonts w:hint="eastAsia" w:ascii="仿宋_GB2312" w:hAnsi="仿宋_GB2312" w:eastAsia="仿宋_GB2312" w:cs="仿宋_GB2312"/>
          <w:spacing w:val="0"/>
          <w:sz w:val="32"/>
          <w:szCs w:val="32"/>
          <w:highlight w:val="none"/>
          <w:shd w:val="clear" w:color="auto" w:fill="auto"/>
          <w:lang w:val="en-US" w:eastAsia="zh-CN"/>
        </w:rPr>
        <w:t>态度端正</w:t>
      </w:r>
      <w:r>
        <w:rPr>
          <w:rFonts w:hint="eastAsia" w:ascii="仿宋_GB2312" w:hAnsi="仿宋_GB2312" w:eastAsia="仿宋_GB2312" w:cs="仿宋_GB2312"/>
          <w:spacing w:val="0"/>
          <w:sz w:val="32"/>
          <w:szCs w:val="32"/>
          <w:highlight w:val="none"/>
          <w:shd w:val="clear" w:color="auto" w:fill="auto"/>
        </w:rPr>
        <w:t>积极配合案件调查，如实陈述违法事实并主动提供证据材料，</w:t>
      </w:r>
      <w:r>
        <w:rPr>
          <w:rFonts w:hint="eastAsia" w:ascii="仿宋_GB2312" w:hAnsi="仿宋_GB2312" w:eastAsia="仿宋_GB2312" w:cs="仿宋_GB2312"/>
          <w:spacing w:val="0"/>
          <w:sz w:val="32"/>
          <w:szCs w:val="32"/>
          <w:highlight w:val="none"/>
          <w:shd w:val="clear" w:color="auto" w:fill="auto"/>
          <w:lang w:eastAsia="zh-CN"/>
        </w:rPr>
        <w:t>并承诺今后守法经营。</w:t>
      </w:r>
      <w:r>
        <w:rPr>
          <w:rFonts w:hint="eastAsia" w:ascii="仿宋_GB2312" w:hAnsi="仿宋_GB2312" w:eastAsia="仿宋_GB2312" w:cs="仿宋_GB2312"/>
          <w:spacing w:val="0"/>
          <w:sz w:val="32"/>
          <w:szCs w:val="32"/>
          <w:highlight w:val="none"/>
          <w:shd w:val="clear" w:color="auto" w:fill="auto"/>
          <w:lang w:val="en-US" w:eastAsia="zh-CN"/>
        </w:rPr>
        <w:t>当事人的上述情况符合</w:t>
      </w:r>
      <w:r>
        <w:rPr>
          <w:rFonts w:hint="eastAsia" w:ascii="仿宋_GB2312" w:hAnsi="仿宋_GB2312" w:eastAsia="仿宋_GB2312" w:cs="仿宋_GB2312"/>
          <w:spacing w:val="0"/>
          <w:sz w:val="32"/>
          <w:szCs w:val="32"/>
          <w:highlight w:val="none"/>
          <w:shd w:val="clear" w:color="auto" w:fill="auto"/>
        </w:rPr>
        <w:t>《新疆维吾尔自治区新疆生产建设兵团市场监督管理行政处罚裁量权适用规定》第十七条</w:t>
      </w:r>
      <w:r>
        <w:rPr>
          <w:rFonts w:hint="eastAsia" w:ascii="仿宋_GB2312" w:hAnsi="仿宋_GB2312" w:eastAsia="仿宋_GB2312" w:cs="仿宋_GB2312"/>
          <w:spacing w:val="0"/>
          <w:sz w:val="32"/>
          <w:szCs w:val="32"/>
          <w:highlight w:val="none"/>
          <w:shd w:val="clear" w:color="auto" w:fill="auto"/>
          <w:lang w:val="en-US" w:eastAsia="zh-CN"/>
        </w:rPr>
        <w:t>第二项</w:t>
      </w:r>
      <w:r>
        <w:rPr>
          <w:rFonts w:hint="eastAsia" w:ascii="仿宋_GB2312" w:hAnsi="仿宋_GB2312" w:eastAsia="仿宋_GB2312" w:cs="仿宋_GB2312"/>
          <w:spacing w:val="0"/>
          <w:sz w:val="32"/>
          <w:szCs w:val="32"/>
          <w:highlight w:val="none"/>
          <w:shd w:val="clear" w:color="auto" w:fill="auto"/>
        </w:rPr>
        <w:t>：“有下列情形之一的，可以依法从轻或者减轻行政处罚：</w:t>
      </w:r>
      <w:r>
        <w:rPr>
          <w:rFonts w:hint="eastAsia" w:ascii="仿宋_GB2312" w:hAnsi="仿宋_GB2312" w:eastAsia="仿宋_GB2312" w:cs="仿宋_GB2312"/>
          <w:spacing w:val="0"/>
          <w:sz w:val="32"/>
          <w:szCs w:val="32"/>
          <w:highlight w:val="none"/>
          <w:shd w:val="clear" w:color="auto" w:fill="auto"/>
          <w:lang w:eastAsia="zh-CN"/>
        </w:rPr>
        <w:t>（二）</w:t>
      </w:r>
      <w:r>
        <w:rPr>
          <w:rFonts w:hint="eastAsia" w:ascii="仿宋_GB2312" w:hAnsi="仿宋_GB2312" w:eastAsia="仿宋_GB2312" w:cs="仿宋_GB2312"/>
          <w:spacing w:val="0"/>
          <w:sz w:val="32"/>
          <w:szCs w:val="32"/>
          <w:highlight w:val="none"/>
          <w:shd w:val="clear" w:color="auto" w:fill="auto"/>
        </w:rPr>
        <w:t>积极配合市场监督管理部门调查</w:t>
      </w:r>
      <w:r>
        <w:rPr>
          <w:rFonts w:hint="eastAsia" w:ascii="仿宋_GB2312" w:hAnsi="仿宋_GB2312" w:eastAsia="仿宋_GB2312" w:cs="仿宋_GB2312"/>
          <w:spacing w:val="0"/>
          <w:sz w:val="32"/>
          <w:szCs w:val="32"/>
          <w:highlight w:val="none"/>
          <w:shd w:val="clear" w:color="auto" w:fill="auto"/>
          <w:lang w:eastAsia="zh-CN"/>
        </w:rPr>
        <w:t>。</w:t>
      </w:r>
      <w:r>
        <w:rPr>
          <w:rFonts w:hint="eastAsia" w:ascii="仿宋_GB2312" w:hAnsi="仿宋_GB2312" w:eastAsia="仿宋_GB2312" w:cs="仿宋_GB2312"/>
          <w:spacing w:val="0"/>
          <w:sz w:val="32"/>
          <w:szCs w:val="32"/>
          <w:highlight w:val="none"/>
          <w:shd w:val="clear" w:color="auto" w:fill="auto"/>
        </w:rPr>
        <w:t>并主动提供证据材料的</w:t>
      </w:r>
      <w:r>
        <w:rPr>
          <w:rFonts w:hint="eastAsia" w:ascii="仿宋_GB2312" w:hAnsi="仿宋_GB2312" w:eastAsia="仿宋_GB2312" w:cs="仿宋_GB2312"/>
          <w:spacing w:val="0"/>
          <w:sz w:val="32"/>
          <w:szCs w:val="32"/>
          <w:highlight w:val="none"/>
          <w:shd w:val="clear" w:color="auto" w:fill="auto"/>
          <w:lang w:eastAsia="zh-CN"/>
        </w:rPr>
        <w:t>；</w:t>
      </w:r>
      <w:r>
        <w:rPr>
          <w:rFonts w:hint="eastAsia" w:ascii="仿宋_GB2312" w:hAnsi="仿宋_GB2312" w:eastAsia="仿宋_GB2312" w:cs="仿宋_GB2312"/>
          <w:spacing w:val="0"/>
          <w:sz w:val="32"/>
          <w:szCs w:val="32"/>
          <w:highlight w:val="none"/>
          <w:shd w:val="clear" w:color="auto" w:fill="auto"/>
        </w:rPr>
        <w:t>”的规定</w:t>
      </w:r>
      <w:r>
        <w:rPr>
          <w:rFonts w:hint="eastAsia" w:ascii="仿宋_GB2312" w:hAnsi="仿宋_GB2312" w:eastAsia="仿宋_GB2312" w:cs="仿宋_GB2312"/>
          <w:spacing w:val="0"/>
          <w:sz w:val="32"/>
          <w:szCs w:val="32"/>
          <w:highlight w:val="none"/>
          <w:shd w:val="clear" w:color="auto" w:fill="auto"/>
          <w:lang w:eastAsia="zh-CN"/>
        </w:rPr>
        <w:t>，</w:t>
      </w:r>
      <w:r>
        <w:rPr>
          <w:rFonts w:hint="eastAsia" w:ascii="仿宋_GB2312" w:hAnsi="仿宋_GB2312" w:eastAsia="仿宋_GB2312" w:cs="仿宋_GB2312"/>
          <w:b w:val="0"/>
          <w:bCs/>
          <w:color w:val="000000"/>
          <w:sz w:val="32"/>
          <w:szCs w:val="32"/>
          <w:highlight w:val="none"/>
          <w:shd w:val="clear" w:color="auto" w:fill="auto"/>
          <w:lang w:val="en-US" w:eastAsia="zh-CN"/>
        </w:rPr>
        <w:t>综合考虑个案情况、当事人主客观等相关因素</w:t>
      </w:r>
      <w:r>
        <w:rPr>
          <w:rFonts w:hint="eastAsia" w:ascii="仿宋_GB2312" w:hAnsi="仿宋_GB2312" w:eastAsia="仿宋_GB2312" w:cs="仿宋_GB2312"/>
          <w:spacing w:val="0"/>
          <w:sz w:val="32"/>
          <w:szCs w:val="32"/>
          <w:highlight w:val="none"/>
          <w:shd w:val="clear" w:color="auto" w:fill="auto"/>
          <w:lang w:eastAsia="zh-CN"/>
        </w:rPr>
        <w:t>，决定</w:t>
      </w:r>
      <w:r>
        <w:rPr>
          <w:rFonts w:hint="eastAsia" w:ascii="仿宋_GB2312" w:hAnsi="仿宋_GB2312" w:eastAsia="仿宋_GB2312" w:cs="仿宋_GB2312"/>
          <w:spacing w:val="0"/>
          <w:sz w:val="32"/>
          <w:szCs w:val="32"/>
          <w:highlight w:val="none"/>
          <w:shd w:val="clear" w:color="auto" w:fill="auto"/>
        </w:rPr>
        <w:t>对</w:t>
      </w:r>
      <w:r>
        <w:rPr>
          <w:rFonts w:hint="eastAsia" w:ascii="仿宋_GB2312" w:hAnsi="仿宋_GB2312" w:eastAsia="仿宋_GB2312" w:cs="仿宋_GB2312"/>
          <w:spacing w:val="0"/>
          <w:sz w:val="32"/>
          <w:szCs w:val="32"/>
          <w:highlight w:val="none"/>
          <w:shd w:val="clear" w:color="auto" w:fill="auto"/>
          <w:lang w:val="en-US" w:eastAsia="zh-CN"/>
        </w:rPr>
        <w:t>当事人</w:t>
      </w:r>
      <w:r>
        <w:rPr>
          <w:rFonts w:hint="eastAsia" w:ascii="仿宋_GB2312" w:hAnsi="仿宋_GB2312" w:eastAsia="仿宋_GB2312" w:cs="仿宋_GB2312"/>
          <w:spacing w:val="0"/>
          <w:sz w:val="32"/>
          <w:szCs w:val="32"/>
          <w:highlight w:val="none"/>
          <w:shd w:val="clear" w:color="auto" w:fill="auto"/>
        </w:rPr>
        <w:t>给予从轻行政处罚。</w:t>
      </w:r>
    </w:p>
    <w:p>
      <w:pPr>
        <w:keepNext w:val="0"/>
        <w:keepLines w:val="0"/>
        <w:pageBreakBefore w:val="0"/>
        <w:widowControl w:val="0"/>
        <w:numPr>
          <w:ilvl w:val="0"/>
          <w:numId w:val="0"/>
        </w:numPr>
        <w:kinsoku/>
        <w:wordWrap w:val="0"/>
        <w:overflowPunct/>
        <w:topLinePunct/>
        <w:autoSpaceDE/>
        <w:autoSpaceDN/>
        <w:bidi w:val="0"/>
        <w:snapToGrid/>
        <w:spacing w:line="560" w:lineRule="exact"/>
        <w:ind w:left="0" w:right="0" w:firstLine="640" w:firstLineChars="200"/>
        <w:jc w:val="both"/>
        <w:rPr>
          <w:rFonts w:hint="eastAsia" w:ascii="仿宋_GB2312" w:hAnsi="仿宋_GB2312" w:eastAsia="仿宋_GB2312" w:cs="仿宋_GB2312"/>
          <w:spacing w:val="0"/>
          <w:sz w:val="32"/>
          <w:szCs w:val="32"/>
          <w:highlight w:val="none"/>
          <w:shd w:val="clear" w:color="auto" w:fill="auto"/>
        </w:rPr>
      </w:pPr>
      <w:r>
        <w:rPr>
          <w:rFonts w:hint="eastAsia" w:ascii="仿宋_GB2312" w:hAnsi="仿宋_GB2312" w:eastAsia="仿宋_GB2312" w:cs="仿宋_GB2312"/>
          <w:spacing w:val="0"/>
          <w:sz w:val="32"/>
          <w:szCs w:val="32"/>
          <w:highlight w:val="none"/>
          <w:shd w:val="clear" w:color="auto" w:fill="auto"/>
        </w:rPr>
        <w:t>依据《中华人民共和国未成年人保护法》第一百二十三条</w:t>
      </w:r>
      <w:r>
        <w:rPr>
          <w:rFonts w:hint="eastAsia" w:ascii="仿宋_GB2312" w:hAnsi="仿宋_GB2312" w:eastAsia="仿宋_GB2312" w:cs="仿宋_GB2312"/>
          <w:spacing w:val="0"/>
          <w:sz w:val="32"/>
          <w:szCs w:val="32"/>
          <w:highlight w:val="none"/>
          <w:shd w:val="clear" w:color="auto" w:fill="auto"/>
          <w:lang w:eastAsia="zh-CN"/>
        </w:rPr>
        <w:t>：“</w:t>
      </w:r>
      <w:r>
        <w:rPr>
          <w:rFonts w:hint="eastAsia" w:ascii="仿宋_GB2312" w:hAnsi="仿宋_GB2312" w:eastAsia="仿宋_GB2312" w:cs="仿宋_GB2312"/>
          <w:spacing w:val="0"/>
          <w:sz w:val="32"/>
          <w:szCs w:val="32"/>
          <w:highlight w:val="none"/>
          <w:shd w:val="clear" w:color="auto" w:fill="auto"/>
        </w:rPr>
        <w:t>相关经营者违反本法</w:t>
      </w:r>
      <w:r>
        <w:rPr>
          <w:rFonts w:hint="eastAsia" w:ascii="仿宋_GB2312" w:hAnsi="仿宋_GB2312" w:eastAsia="仿宋_GB2312" w:cs="仿宋_GB2312"/>
          <w:spacing w:val="0"/>
          <w:sz w:val="32"/>
          <w:szCs w:val="32"/>
          <w:highlight w:val="none"/>
          <w:shd w:val="clear" w:color="auto" w:fill="auto"/>
          <w:lang w:val="en-US" w:eastAsia="zh-CN"/>
        </w:rPr>
        <w:t>第五十八条、</w:t>
      </w:r>
      <w:r>
        <w:rPr>
          <w:rFonts w:hint="eastAsia" w:ascii="仿宋_GB2312" w:hAnsi="仿宋_GB2312" w:eastAsia="仿宋_GB2312" w:cs="仿宋_GB2312"/>
          <w:spacing w:val="0"/>
          <w:sz w:val="32"/>
          <w:szCs w:val="32"/>
          <w:highlight w:val="none"/>
          <w:shd w:val="clear" w:color="auto" w:fill="auto"/>
        </w:rPr>
        <w:t>第五十九条第一款</w:t>
      </w:r>
      <w:r>
        <w:rPr>
          <w:rFonts w:hint="eastAsia" w:ascii="仿宋_GB2312" w:hAnsi="仿宋_GB2312" w:eastAsia="仿宋_GB2312" w:cs="仿宋_GB2312"/>
          <w:spacing w:val="0"/>
          <w:sz w:val="32"/>
          <w:szCs w:val="32"/>
          <w:highlight w:val="none"/>
          <w:shd w:val="clear" w:color="auto" w:fill="auto"/>
          <w:lang w:eastAsia="zh-CN"/>
        </w:rPr>
        <w:t>、</w:t>
      </w:r>
      <w:r>
        <w:rPr>
          <w:rFonts w:hint="eastAsia" w:ascii="仿宋_GB2312" w:hAnsi="仿宋_GB2312" w:eastAsia="仿宋_GB2312" w:cs="仿宋_GB2312"/>
          <w:spacing w:val="0"/>
          <w:sz w:val="32"/>
          <w:szCs w:val="32"/>
          <w:highlight w:val="none"/>
          <w:shd w:val="clear" w:color="auto" w:fill="auto"/>
          <w:lang w:val="en-US" w:eastAsia="zh-CN"/>
        </w:rPr>
        <w:t>第六十条规定的</w:t>
      </w:r>
      <w:r>
        <w:rPr>
          <w:rFonts w:hint="eastAsia" w:ascii="仿宋_GB2312" w:hAnsi="仿宋_GB2312" w:eastAsia="仿宋_GB2312" w:cs="仿宋_GB2312"/>
          <w:spacing w:val="0"/>
          <w:sz w:val="32"/>
          <w:szCs w:val="32"/>
          <w:highlight w:val="none"/>
          <w:shd w:val="clear" w:color="auto" w:fill="auto"/>
        </w:rPr>
        <w:t>，由市场监督管理局、烟草专卖、公安等部门按照职责分工责令限期改正，给予警告，没收违法所得，可以并处五万元以下罚款；拒不改正或者情节严重的，责令停业整顿或者吊销营业执照、吊销相关许可证，并处五万元以上五十万元以下罚款。”的规定</w:t>
      </w:r>
      <w:r>
        <w:rPr>
          <w:rFonts w:hint="eastAsia" w:ascii="仿宋_GB2312" w:hAnsi="仿宋_GB2312" w:eastAsia="仿宋_GB2312" w:cs="仿宋_GB2312"/>
          <w:spacing w:val="0"/>
          <w:sz w:val="32"/>
          <w:szCs w:val="32"/>
          <w:highlight w:val="none"/>
          <w:shd w:val="clear" w:color="auto" w:fill="auto"/>
          <w:lang w:eastAsia="zh-CN"/>
        </w:rPr>
        <w:t>，</w:t>
      </w:r>
      <w:r>
        <w:rPr>
          <w:rFonts w:hint="eastAsia" w:ascii="仿宋_GB2312" w:hAnsi="仿宋_GB2312" w:eastAsia="仿宋_GB2312" w:cs="仿宋_GB2312"/>
          <w:spacing w:val="0"/>
          <w:sz w:val="32"/>
          <w:szCs w:val="32"/>
          <w:highlight w:val="none"/>
          <w:shd w:val="clear" w:color="auto" w:fill="auto"/>
        </w:rPr>
        <w:t>责令</w:t>
      </w:r>
      <w:r>
        <w:rPr>
          <w:rFonts w:hint="eastAsia" w:ascii="仿宋_GB2312" w:hAnsi="仿宋_GB2312" w:eastAsia="仿宋_GB2312" w:cs="仿宋_GB2312"/>
          <w:spacing w:val="0"/>
          <w:sz w:val="32"/>
          <w:szCs w:val="32"/>
          <w:highlight w:val="none"/>
          <w:shd w:val="clear" w:color="auto" w:fill="auto"/>
          <w:lang w:eastAsia="zh-CN"/>
        </w:rPr>
        <w:t>当事人改正</w:t>
      </w:r>
      <w:r>
        <w:rPr>
          <w:rFonts w:hint="eastAsia" w:ascii="仿宋_GB2312" w:hAnsi="仿宋_GB2312" w:eastAsia="仿宋_GB2312" w:cs="仿宋_GB2312"/>
          <w:spacing w:val="0"/>
          <w:sz w:val="32"/>
          <w:szCs w:val="32"/>
          <w:highlight w:val="none"/>
          <w:shd w:val="clear" w:color="auto" w:fill="auto"/>
        </w:rPr>
        <w:t>违法行为，</w:t>
      </w:r>
      <w:r>
        <w:rPr>
          <w:rFonts w:hint="eastAsia" w:ascii="仿宋_GB2312" w:hAnsi="仿宋_GB2312" w:eastAsia="仿宋_GB2312" w:cs="仿宋_GB2312"/>
          <w:spacing w:val="0"/>
          <w:sz w:val="32"/>
          <w:szCs w:val="32"/>
          <w:highlight w:val="none"/>
          <w:shd w:val="clear" w:color="auto" w:fill="auto"/>
          <w:lang w:eastAsia="zh-CN"/>
        </w:rPr>
        <w:t>决定</w:t>
      </w:r>
      <w:r>
        <w:rPr>
          <w:rFonts w:hint="eastAsia" w:ascii="仿宋_GB2312" w:hAnsi="仿宋_GB2312" w:eastAsia="仿宋_GB2312" w:cs="仿宋_GB2312"/>
          <w:spacing w:val="0"/>
          <w:sz w:val="32"/>
          <w:szCs w:val="32"/>
          <w:highlight w:val="none"/>
          <w:shd w:val="clear" w:color="auto" w:fill="auto"/>
        </w:rPr>
        <w:t>对</w:t>
      </w:r>
      <w:r>
        <w:rPr>
          <w:rFonts w:hint="eastAsia" w:ascii="仿宋_GB2312" w:hAnsi="仿宋_GB2312" w:eastAsia="仿宋_GB2312" w:cs="仿宋_GB2312"/>
          <w:spacing w:val="0"/>
          <w:sz w:val="32"/>
          <w:szCs w:val="32"/>
          <w:highlight w:val="none"/>
          <w:shd w:val="clear" w:color="auto" w:fill="auto"/>
          <w:lang w:val="en-US" w:eastAsia="zh-CN"/>
        </w:rPr>
        <w:t>当事人</w:t>
      </w:r>
      <w:r>
        <w:rPr>
          <w:rFonts w:hint="eastAsia" w:ascii="仿宋_GB2312" w:hAnsi="仿宋_GB2312" w:eastAsia="仿宋_GB2312" w:cs="仿宋_GB2312"/>
          <w:spacing w:val="0"/>
          <w:sz w:val="32"/>
          <w:szCs w:val="32"/>
          <w:highlight w:val="none"/>
          <w:shd w:val="clear" w:color="auto" w:fill="auto"/>
        </w:rPr>
        <w:t>处罚如下：</w:t>
      </w:r>
    </w:p>
    <w:p>
      <w:pPr>
        <w:keepNext w:val="0"/>
        <w:keepLines w:val="0"/>
        <w:pageBreakBefore w:val="0"/>
        <w:widowControl w:val="0"/>
        <w:numPr>
          <w:ilvl w:val="0"/>
          <w:numId w:val="0"/>
        </w:numPr>
        <w:kinsoku/>
        <w:wordWrap w:val="0"/>
        <w:overflowPunct/>
        <w:topLinePunct/>
        <w:autoSpaceDE/>
        <w:autoSpaceDN/>
        <w:bidi w:val="0"/>
        <w:snapToGrid/>
        <w:spacing w:line="560" w:lineRule="exact"/>
        <w:ind w:left="0" w:right="0" w:firstLine="640" w:firstLineChars="200"/>
        <w:jc w:val="both"/>
        <w:rPr>
          <w:rFonts w:hint="eastAsia" w:ascii="仿宋_GB2312" w:hAnsi="仿宋_GB2312" w:eastAsia="仿宋_GB2312" w:cs="仿宋_GB2312"/>
          <w:spacing w:val="0"/>
          <w:sz w:val="32"/>
          <w:szCs w:val="32"/>
          <w:highlight w:val="none"/>
          <w:shd w:val="clear" w:color="auto" w:fill="auto"/>
          <w:lang w:val="en-US" w:eastAsia="zh-CN"/>
        </w:rPr>
      </w:pPr>
      <w:r>
        <w:rPr>
          <w:rFonts w:hint="eastAsia" w:ascii="仿宋_GB2312" w:hAnsi="仿宋_GB2312" w:eastAsia="仿宋_GB2312" w:cs="仿宋_GB2312"/>
          <w:spacing w:val="0"/>
          <w:sz w:val="32"/>
          <w:szCs w:val="32"/>
          <w:highlight w:val="none"/>
          <w:shd w:val="clear" w:color="auto" w:fill="auto"/>
          <w:lang w:val="en-US" w:eastAsia="zh-CN"/>
        </w:rPr>
        <w:t>1、警告；</w:t>
      </w:r>
    </w:p>
    <w:p>
      <w:pPr>
        <w:keepNext w:val="0"/>
        <w:keepLines w:val="0"/>
        <w:pageBreakBefore w:val="0"/>
        <w:widowControl w:val="0"/>
        <w:numPr>
          <w:ilvl w:val="0"/>
          <w:numId w:val="0"/>
        </w:numPr>
        <w:kinsoku/>
        <w:wordWrap w:val="0"/>
        <w:overflowPunct/>
        <w:topLinePunct/>
        <w:autoSpaceDE/>
        <w:autoSpaceDN/>
        <w:bidi w:val="0"/>
        <w:snapToGrid/>
        <w:spacing w:line="560" w:lineRule="exact"/>
        <w:ind w:left="0" w:right="0" w:firstLine="640" w:firstLineChars="200"/>
        <w:jc w:val="both"/>
        <w:rPr>
          <w:rFonts w:hint="eastAsia" w:ascii="仿宋_GB2312" w:hAnsi="仿宋_GB2312" w:eastAsia="仿宋_GB2312" w:cs="仿宋_GB2312"/>
          <w:bCs/>
          <w:kern w:val="2"/>
          <w:sz w:val="32"/>
          <w:szCs w:val="32"/>
          <w:highlight w:val="none"/>
          <w:shd w:val="clear" w:color="auto" w:fill="auto"/>
          <w:lang w:val="en-US" w:eastAsia="zh-CN" w:bidi="ar-SA"/>
        </w:rPr>
      </w:pPr>
      <w:r>
        <w:rPr>
          <w:rFonts w:hint="eastAsia" w:ascii="仿宋_GB2312" w:hAnsi="仿宋_GB2312" w:eastAsia="仿宋_GB2312" w:cs="仿宋_GB2312"/>
          <w:spacing w:val="0"/>
          <w:sz w:val="32"/>
          <w:szCs w:val="32"/>
          <w:highlight w:val="none"/>
          <w:shd w:val="clear" w:color="auto" w:fill="auto"/>
          <w:lang w:val="en-US" w:eastAsia="zh-CN"/>
        </w:rPr>
        <w:t>2、</w:t>
      </w:r>
      <w:r>
        <w:rPr>
          <w:rFonts w:hint="eastAsia" w:ascii="仿宋_GB2312" w:hAnsi="仿宋_GB2312" w:eastAsia="仿宋_GB2312" w:cs="仿宋_GB2312"/>
          <w:spacing w:val="0"/>
          <w:sz w:val="32"/>
          <w:szCs w:val="32"/>
          <w:highlight w:val="none"/>
          <w:shd w:val="clear" w:color="auto" w:fill="auto"/>
        </w:rPr>
        <w:t>罚款</w:t>
      </w:r>
      <w:r>
        <w:rPr>
          <w:rFonts w:hint="eastAsia" w:ascii="仿宋_GB2312" w:hAnsi="仿宋_GB2312" w:eastAsia="仿宋_GB2312" w:cs="仿宋_GB2312"/>
          <w:spacing w:val="0"/>
          <w:sz w:val="32"/>
          <w:szCs w:val="32"/>
          <w:highlight w:val="none"/>
          <w:shd w:val="clear" w:color="auto" w:fill="auto"/>
          <w:lang w:val="en-US" w:eastAsia="zh-CN"/>
        </w:rPr>
        <w:t>5000</w:t>
      </w:r>
      <w:r>
        <w:rPr>
          <w:rFonts w:hint="eastAsia" w:ascii="仿宋_GB2312" w:hAnsi="仿宋_GB2312" w:eastAsia="仿宋_GB2312" w:cs="仿宋_GB2312"/>
          <w:spacing w:val="0"/>
          <w:sz w:val="32"/>
          <w:szCs w:val="32"/>
          <w:highlight w:val="none"/>
          <w:shd w:val="clear" w:color="auto" w:fill="auto"/>
        </w:rPr>
        <w:t>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kern w:val="2"/>
          <w:sz w:val="32"/>
          <w:szCs w:val="32"/>
          <w:highlight w:val="none"/>
          <w:shd w:val="clear" w:color="auto" w:fill="auto"/>
          <w:lang w:val="en-US" w:eastAsia="zh-CN" w:bidi="ar-SA"/>
        </w:rPr>
      </w:pPr>
      <w:r>
        <w:rPr>
          <w:rFonts w:hint="eastAsia" w:ascii="仿宋_GB2312" w:hAnsi="仿宋_GB2312" w:eastAsia="仿宋_GB2312" w:cs="仿宋_GB2312"/>
          <w:bCs/>
          <w:kern w:val="2"/>
          <w:sz w:val="32"/>
          <w:szCs w:val="32"/>
          <w:highlight w:val="none"/>
          <w:shd w:val="clear" w:color="auto" w:fill="auto"/>
          <w:lang w:val="en-US" w:eastAsia="zh-CN" w:bidi="ar-SA"/>
        </w:rPr>
        <w:t>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w:t>
      </w:r>
    </w:p>
    <w:p>
      <w:pPr>
        <w:keepNext w:val="0"/>
        <w:keepLines w:val="0"/>
        <w:pageBreakBefore w:val="0"/>
        <w:kinsoku/>
        <w:overflowPunct/>
        <w:autoSpaceDE/>
        <w:autoSpaceDN/>
        <w:bidi w:val="0"/>
        <w:snapToGrid/>
        <w:spacing w:line="560" w:lineRule="exact"/>
        <w:ind w:left="0" w:right="0" w:rightChars="0" w:firstLine="640" w:firstLineChars="200"/>
        <w:jc w:val="both"/>
        <w:textAlignment w:val="auto"/>
        <w:rPr>
          <w:rFonts w:hint="eastAsia" w:ascii="仿宋_GB2312" w:hAnsi="仿宋_GB2312" w:eastAsia="仿宋_GB2312" w:cs="仿宋_GB2312"/>
          <w:bCs/>
          <w:kern w:val="2"/>
          <w:sz w:val="32"/>
          <w:szCs w:val="32"/>
          <w:highlight w:val="none"/>
          <w:shd w:val="clear" w:color="auto" w:fill="auto"/>
          <w:lang w:val="en-US" w:eastAsia="zh-CN" w:bidi="ar-SA"/>
        </w:rPr>
      </w:pPr>
      <w:r>
        <w:rPr>
          <w:rFonts w:hint="eastAsia" w:ascii="仿宋_GB2312" w:hAnsi="仿宋_GB2312" w:eastAsia="仿宋_GB2312" w:cs="仿宋_GB2312"/>
          <w:bCs/>
          <w:kern w:val="2"/>
          <w:sz w:val="32"/>
          <w:szCs w:val="32"/>
          <w:highlight w:val="none"/>
          <w:shd w:val="clear" w:color="auto" w:fill="auto"/>
          <w:lang w:val="en-US" w:eastAsia="zh-CN" w:bidi="ar-SA"/>
        </w:rPr>
        <w:t>如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kinsoku/>
        <w:overflowPunct/>
        <w:autoSpaceDE/>
        <w:autoSpaceDN/>
        <w:bidi w:val="0"/>
        <w:snapToGrid/>
        <w:spacing w:line="560" w:lineRule="exact"/>
        <w:ind w:left="0" w:right="0" w:rightChars="0" w:firstLine="0" w:firstLineChars="0"/>
        <w:jc w:val="left"/>
        <w:textAlignment w:val="auto"/>
        <w:rPr>
          <w:rFonts w:hint="eastAsia" w:ascii="仿宋_GB2312" w:hAnsi="仿宋_GB2312" w:eastAsia="仿宋_GB2312" w:cs="仿宋_GB2312"/>
          <w:bCs/>
          <w:kern w:val="2"/>
          <w:sz w:val="32"/>
          <w:szCs w:val="32"/>
          <w:highlight w:val="none"/>
          <w:shd w:val="clear" w:color="auto" w:fill="auto"/>
          <w:lang w:val="en-US" w:eastAsia="zh-CN" w:bidi="ar-SA"/>
        </w:rPr>
      </w:pPr>
    </w:p>
    <w:p>
      <w:pPr>
        <w:keepNext w:val="0"/>
        <w:keepLines w:val="0"/>
        <w:pageBreakBefore w:val="0"/>
        <w:kinsoku/>
        <w:overflowPunct/>
        <w:autoSpaceDE/>
        <w:autoSpaceDN/>
        <w:bidi w:val="0"/>
        <w:snapToGrid/>
        <w:spacing w:line="560" w:lineRule="exact"/>
        <w:ind w:left="0" w:right="0" w:rightChars="0" w:firstLine="0" w:firstLineChars="0"/>
        <w:jc w:val="left"/>
        <w:textAlignment w:val="auto"/>
        <w:rPr>
          <w:rFonts w:hint="eastAsia" w:ascii="仿宋_GB2312" w:hAnsi="仿宋_GB2312" w:eastAsia="仿宋_GB2312" w:cs="仿宋_GB2312"/>
          <w:bCs/>
          <w:kern w:val="2"/>
          <w:sz w:val="32"/>
          <w:szCs w:val="32"/>
          <w:highlight w:val="none"/>
          <w:shd w:val="clear" w:color="auto" w:fill="auto"/>
          <w:lang w:val="en-US" w:eastAsia="zh-CN" w:bidi="ar-SA"/>
        </w:rPr>
      </w:pPr>
    </w:p>
    <w:p>
      <w:pPr>
        <w:keepNext w:val="0"/>
        <w:keepLines w:val="0"/>
        <w:pageBreakBefore w:val="0"/>
        <w:kinsoku/>
        <w:overflowPunct/>
        <w:autoSpaceDE/>
        <w:autoSpaceDN/>
        <w:bidi w:val="0"/>
        <w:snapToGrid/>
        <w:spacing w:line="560" w:lineRule="exact"/>
        <w:ind w:left="0" w:right="0" w:rightChars="0" w:firstLine="3840" w:firstLineChars="1200"/>
        <w:jc w:val="left"/>
        <w:textAlignment w:val="auto"/>
        <w:rPr>
          <w:rFonts w:hint="eastAsia" w:ascii="仿宋_GB2312" w:hAnsi="仿宋_GB2312" w:eastAsia="仿宋_GB2312" w:cs="仿宋_GB2312"/>
          <w:bCs/>
          <w:kern w:val="2"/>
          <w:sz w:val="32"/>
          <w:szCs w:val="32"/>
          <w:highlight w:val="none"/>
          <w:shd w:val="clear" w:color="auto" w:fill="auto"/>
          <w:lang w:val="en-US" w:eastAsia="zh-CN" w:bidi="ar-SA"/>
        </w:rPr>
      </w:pPr>
      <w:r>
        <w:rPr>
          <w:rFonts w:hint="eastAsia" w:ascii="仿宋_GB2312" w:hAnsi="仿宋_GB2312" w:eastAsia="仿宋_GB2312" w:cs="仿宋_GB2312"/>
          <w:bCs/>
          <w:kern w:val="2"/>
          <w:sz w:val="32"/>
          <w:szCs w:val="32"/>
          <w:highlight w:val="none"/>
          <w:shd w:val="clear" w:color="auto" w:fill="auto"/>
          <w:lang w:val="en-US" w:eastAsia="zh-CN" w:bidi="ar-SA"/>
        </w:rPr>
        <w:t>乌苏市市场监督管理局</w:t>
      </w:r>
    </w:p>
    <w:p>
      <w:pPr>
        <w:keepNext w:val="0"/>
        <w:keepLines w:val="0"/>
        <w:pageBreakBefore w:val="0"/>
        <w:kinsoku/>
        <w:wordWrap w:val="0"/>
        <w:overflowPunct/>
        <w:autoSpaceDE/>
        <w:autoSpaceDN/>
        <w:bidi w:val="0"/>
        <w:snapToGrid/>
        <w:spacing w:line="560" w:lineRule="exact"/>
        <w:ind w:left="0" w:right="0" w:firstLine="0" w:firstLineChars="0"/>
        <w:jc w:val="right"/>
        <w:textAlignment w:val="auto"/>
        <w:outlineLvl w:val="1"/>
        <w:rPr>
          <w:rFonts w:hint="default" w:ascii="仿宋_GB2312" w:hAnsi="仿宋_GB2312" w:eastAsia="仿宋_GB2312" w:cs="仿宋_GB2312"/>
          <w:bCs/>
          <w:kern w:val="2"/>
          <w:sz w:val="32"/>
          <w:szCs w:val="32"/>
          <w:highlight w:val="none"/>
          <w:shd w:val="clear" w:color="auto" w:fill="auto"/>
          <w:lang w:val="en-US" w:eastAsia="zh-CN" w:bidi="ar-SA"/>
        </w:rPr>
      </w:pPr>
      <w:r>
        <w:rPr>
          <w:rFonts w:hint="eastAsia" w:ascii="仿宋_GB2312" w:hAnsi="仿宋_GB2312" w:eastAsia="仿宋_GB2312" w:cs="仿宋_GB2312"/>
          <w:bCs/>
          <w:kern w:val="2"/>
          <w:sz w:val="32"/>
          <w:szCs w:val="32"/>
          <w:highlight w:val="none"/>
          <w:shd w:val="clear" w:color="auto" w:fill="auto"/>
          <w:lang w:val="en-US" w:eastAsia="zh-CN" w:bidi="ar-SA"/>
        </w:rPr>
        <w:t xml:space="preserve">2025年6月27日         </w:t>
      </w:r>
      <w:bookmarkStart w:id="3" w:name="_GoBack"/>
      <w:bookmarkEnd w:id="3"/>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left"/>
        <w:textAlignment w:val="auto"/>
        <w:outlineLvl w:val="1"/>
        <w:rPr>
          <w:rFonts w:hint="eastAsia" w:ascii="仿宋_GB2312" w:hAnsi="仿宋_GB2312" w:eastAsia="仿宋_GB2312" w:cs="仿宋_GB2312"/>
          <w:color w:val="231F20"/>
          <w:spacing w:val="-16"/>
          <w:sz w:val="32"/>
          <w:szCs w:val="32"/>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left"/>
        <w:textAlignment w:val="auto"/>
        <w:outlineLvl w:val="1"/>
        <w:rPr>
          <w:rFonts w:hint="eastAsia" w:ascii="仿宋_GB2312" w:hAnsi="仿宋_GB2312" w:eastAsia="仿宋_GB2312" w:cs="仿宋_GB2312"/>
          <w:color w:val="231F20"/>
          <w:spacing w:val="-16"/>
          <w:sz w:val="32"/>
          <w:szCs w:val="32"/>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left"/>
        <w:textAlignment w:val="auto"/>
        <w:outlineLvl w:val="1"/>
        <w:rPr>
          <w:rFonts w:hint="eastAsia" w:ascii="仿宋_GB2312" w:hAnsi="仿宋_GB2312" w:eastAsia="仿宋_GB2312" w:cs="仿宋_GB2312"/>
          <w:color w:val="231F20"/>
          <w:spacing w:val="-16"/>
          <w:sz w:val="32"/>
          <w:szCs w:val="32"/>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left"/>
        <w:textAlignment w:val="auto"/>
        <w:outlineLvl w:val="1"/>
        <w:rPr>
          <w:rFonts w:hint="eastAsia" w:ascii="仿宋_GB2312" w:hAnsi="仿宋_GB2312" w:eastAsia="仿宋_GB2312" w:cs="仿宋_GB2312"/>
          <w:color w:val="231F20"/>
          <w:spacing w:val="-16"/>
          <w:sz w:val="32"/>
          <w:szCs w:val="32"/>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left"/>
        <w:textAlignment w:val="auto"/>
        <w:outlineLvl w:val="1"/>
        <w:rPr>
          <w:rFonts w:hint="eastAsia" w:ascii="仿宋_GB2312" w:hAnsi="仿宋_GB2312" w:eastAsia="仿宋_GB2312" w:cs="仿宋_GB2312"/>
          <w:color w:val="231F20"/>
          <w:spacing w:val="-16"/>
          <w:sz w:val="32"/>
          <w:szCs w:val="32"/>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outlineLvl w:val="1"/>
        <w:rPr>
          <w:rFonts w:hint="eastAsia" w:ascii="仿宋_GB2312" w:hAnsi="仿宋_GB2312" w:eastAsia="仿宋_GB2312" w:cs="仿宋_GB2312"/>
          <w:color w:val="000000"/>
          <w:sz w:val="32"/>
          <w:szCs w:val="32"/>
          <w:highlight w:val="none"/>
          <w:shd w:val="clear" w:color="auto" w:fill="auto"/>
          <w:lang w:eastAsia="zh-CN"/>
        </w:rPr>
      </w:pPr>
      <w:r>
        <w:rPr>
          <w:rFonts w:hint="eastAsia" w:ascii="仿宋_GB2312" w:hAnsi="仿宋_GB2312" w:eastAsia="仿宋_GB2312" w:cs="仿宋_GB2312"/>
          <w:color w:val="231F20"/>
          <w:spacing w:val="-16"/>
          <w:sz w:val="32"/>
          <w:szCs w:val="32"/>
          <w:highlight w:val="none"/>
          <w:shd w:val="clear" w:color="auto" w:fill="auto"/>
        </w:rPr>
        <w:t>（市场监督管理部门将依法向社会公开行政处罚决定信息）</w:t>
      </w:r>
    </w:p>
    <w:p>
      <w:pPr>
        <w:keepNext w:val="0"/>
        <w:keepLines w:val="0"/>
        <w:pageBreakBefore w:val="0"/>
        <w:kinsoku/>
        <w:overflowPunct/>
        <w:autoSpaceDE/>
        <w:autoSpaceDN/>
        <w:bidi w:val="0"/>
        <w:spacing w:line="560" w:lineRule="exact"/>
        <w:ind w:left="0" w:right="0" w:firstLine="0" w:firstLineChars="0"/>
        <w:jc w:val="center"/>
        <w:textAlignment w:val="auto"/>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36195</wp:posOffset>
                </wp:positionV>
                <wp:extent cx="5227320" cy="63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22732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pt;margin-top:2.85pt;height:0.05pt;width:411.6pt;z-index:251661312;mso-width-relative:page;mso-height-relative:page;" filled="f" stroked="t" coordsize="21600,21600" o:gfxdata="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dRvKdIAAAAFAQAADwAAAAAAAAABACAAAAAiAAAAZHJzL2Rvd25yZXYueG1s&#10;UEsBAhQAFAAAAAgAh07iQD6HVvD+AQAA8QMAAA4AAAAAAAAAAQAgAAAAIQEAAGRycy9lMm9Eb2Mu&#10;eG1sUEsFBgAAAAAGAAYAWQEAAJEFAAAAAA==&#10;">
                <v:fill on="f" focussize="0,0"/>
                <v:stroke weight="1.25pt" color="#000000" joinstyle="round"/>
                <v:imagedata o:title=""/>
                <o:lock v:ext="edit" aspectratio="f"/>
              </v:line>
            </w:pict>
          </mc:Fallback>
        </mc:AlternateContent>
      </w:r>
      <w:r>
        <w:rPr>
          <w:rFonts w:hint="eastAsia" w:ascii="仿宋_GB2312" w:hAnsi="仿宋_GB2312" w:eastAsia="仿宋_GB2312" w:cs="仿宋_GB2312"/>
          <w:bCs/>
          <w:color w:val="000000"/>
          <w:sz w:val="32"/>
          <w:szCs w:val="32"/>
          <w:highlight w:val="none"/>
          <w:shd w:val="clear" w:color="auto" w:fill="auto"/>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highlight w:val="none"/>
          <w:shd w:val="clear" w:color="auto" w:fill="auto"/>
        </w:rPr>
        <w:t>本文书一式</w:t>
      </w:r>
      <w:r>
        <w:rPr>
          <w:rFonts w:hint="eastAsia" w:ascii="仿宋_GB2312" w:hAnsi="仿宋_GB2312" w:eastAsia="仿宋_GB2312" w:cs="仿宋_GB2312"/>
          <w:color w:val="000000"/>
          <w:sz w:val="32"/>
          <w:szCs w:val="32"/>
          <w:highlight w:val="none"/>
          <w:u w:val="single"/>
          <w:shd w:val="clear" w:color="auto" w:fill="auto"/>
          <w:lang w:eastAsia="zh-CN"/>
        </w:rPr>
        <w:t>四</w:t>
      </w:r>
      <w:r>
        <w:rPr>
          <w:rFonts w:hint="eastAsia" w:ascii="仿宋_GB2312" w:hAnsi="仿宋_GB2312" w:eastAsia="仿宋_GB2312" w:cs="仿宋_GB2312"/>
          <w:color w:val="000000"/>
          <w:sz w:val="32"/>
          <w:szCs w:val="32"/>
          <w:highlight w:val="none"/>
          <w:shd w:val="clear" w:color="auto" w:fill="auto"/>
        </w:rPr>
        <w:t>份，</w:t>
      </w:r>
      <w:r>
        <w:rPr>
          <w:rFonts w:hint="eastAsia" w:ascii="仿宋_GB2312" w:hAnsi="仿宋_GB2312" w:eastAsia="仿宋_GB2312" w:cs="仿宋_GB2312"/>
          <w:color w:val="000000"/>
          <w:sz w:val="32"/>
          <w:szCs w:val="32"/>
          <w:highlight w:val="none"/>
          <w:u w:val="single"/>
          <w:shd w:val="clear" w:color="auto" w:fill="auto"/>
          <w:lang w:eastAsia="zh-CN"/>
        </w:rPr>
        <w:t>一</w:t>
      </w:r>
      <w:r>
        <w:rPr>
          <w:rFonts w:hint="eastAsia" w:ascii="仿宋_GB2312" w:hAnsi="仿宋_GB2312" w:eastAsia="仿宋_GB2312" w:cs="仿宋_GB2312"/>
          <w:color w:val="000000"/>
          <w:sz w:val="32"/>
          <w:szCs w:val="32"/>
          <w:highlight w:val="none"/>
          <w:shd w:val="clear" w:color="auto" w:fill="auto"/>
        </w:rPr>
        <w:t>份送达，</w:t>
      </w:r>
      <w:r>
        <w:rPr>
          <w:rFonts w:hint="eastAsia" w:ascii="仿宋_GB2312" w:hAnsi="仿宋_GB2312" w:eastAsia="仿宋_GB2312" w:cs="仿宋_GB2312"/>
          <w:color w:val="000000"/>
          <w:sz w:val="32"/>
          <w:szCs w:val="32"/>
          <w:highlight w:val="none"/>
          <w:u w:val="single"/>
          <w:shd w:val="clear" w:color="auto" w:fill="auto"/>
          <w:lang w:eastAsia="zh-CN"/>
        </w:rPr>
        <w:t>三</w:t>
      </w:r>
      <w:r>
        <w:rPr>
          <w:rFonts w:hint="eastAsia" w:ascii="仿宋_GB2312" w:hAnsi="仿宋_GB2312" w:eastAsia="仿宋_GB2312" w:cs="仿宋_GB2312"/>
          <w:color w:val="000000"/>
          <w:sz w:val="32"/>
          <w:szCs w:val="32"/>
          <w:highlight w:val="none"/>
          <w:shd w:val="clear" w:color="auto" w:fill="auto"/>
        </w:rPr>
        <w:t>份归档。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19C8581D"/>
    <w:rsid w:val="01B871BA"/>
    <w:rsid w:val="01D46B46"/>
    <w:rsid w:val="01D77941"/>
    <w:rsid w:val="027E22C9"/>
    <w:rsid w:val="036C5E10"/>
    <w:rsid w:val="03BD2D0F"/>
    <w:rsid w:val="043E4E31"/>
    <w:rsid w:val="046643CE"/>
    <w:rsid w:val="0587061B"/>
    <w:rsid w:val="088550DF"/>
    <w:rsid w:val="0A4A0F9A"/>
    <w:rsid w:val="0AE947A9"/>
    <w:rsid w:val="0BEF0FBA"/>
    <w:rsid w:val="0F230AF0"/>
    <w:rsid w:val="113B0E77"/>
    <w:rsid w:val="12003516"/>
    <w:rsid w:val="13591FBB"/>
    <w:rsid w:val="13EE7936"/>
    <w:rsid w:val="1490197A"/>
    <w:rsid w:val="14F07C21"/>
    <w:rsid w:val="15C25E8A"/>
    <w:rsid w:val="1903389D"/>
    <w:rsid w:val="19C8581D"/>
    <w:rsid w:val="1B03607B"/>
    <w:rsid w:val="1CD42164"/>
    <w:rsid w:val="1FBC42D4"/>
    <w:rsid w:val="219958B3"/>
    <w:rsid w:val="21D544E9"/>
    <w:rsid w:val="229A3AE3"/>
    <w:rsid w:val="23A737DF"/>
    <w:rsid w:val="23D435D7"/>
    <w:rsid w:val="2441570F"/>
    <w:rsid w:val="255802FD"/>
    <w:rsid w:val="27F6492F"/>
    <w:rsid w:val="2A565159"/>
    <w:rsid w:val="2B54647E"/>
    <w:rsid w:val="2CB772E4"/>
    <w:rsid w:val="2DEA72B8"/>
    <w:rsid w:val="2E792103"/>
    <w:rsid w:val="30FE7DB5"/>
    <w:rsid w:val="348A0BDD"/>
    <w:rsid w:val="35572646"/>
    <w:rsid w:val="37D61EEB"/>
    <w:rsid w:val="385E0C51"/>
    <w:rsid w:val="38890EFC"/>
    <w:rsid w:val="3B050E02"/>
    <w:rsid w:val="3C5F3FE8"/>
    <w:rsid w:val="3DD26ACD"/>
    <w:rsid w:val="3F390295"/>
    <w:rsid w:val="3FE33D66"/>
    <w:rsid w:val="40CE5B5F"/>
    <w:rsid w:val="42E377C8"/>
    <w:rsid w:val="444051F9"/>
    <w:rsid w:val="45023FAB"/>
    <w:rsid w:val="45065E20"/>
    <w:rsid w:val="46295027"/>
    <w:rsid w:val="47207727"/>
    <w:rsid w:val="49581419"/>
    <w:rsid w:val="4C2313B2"/>
    <w:rsid w:val="4C7101D6"/>
    <w:rsid w:val="4D7164F3"/>
    <w:rsid w:val="4FD56BB1"/>
    <w:rsid w:val="50CF3B19"/>
    <w:rsid w:val="51766276"/>
    <w:rsid w:val="51FA1F9E"/>
    <w:rsid w:val="52427100"/>
    <w:rsid w:val="528C28B3"/>
    <w:rsid w:val="548A7A02"/>
    <w:rsid w:val="552B4AC9"/>
    <w:rsid w:val="553E5344"/>
    <w:rsid w:val="582043A3"/>
    <w:rsid w:val="584B70BB"/>
    <w:rsid w:val="59277154"/>
    <w:rsid w:val="59494518"/>
    <w:rsid w:val="59D574EF"/>
    <w:rsid w:val="5E01672F"/>
    <w:rsid w:val="5F3F3886"/>
    <w:rsid w:val="5F933EDA"/>
    <w:rsid w:val="5FE5328C"/>
    <w:rsid w:val="60137A5C"/>
    <w:rsid w:val="605F32EC"/>
    <w:rsid w:val="60BD45BF"/>
    <w:rsid w:val="61D357CA"/>
    <w:rsid w:val="62F435E7"/>
    <w:rsid w:val="633659EC"/>
    <w:rsid w:val="633E6EDE"/>
    <w:rsid w:val="64587F67"/>
    <w:rsid w:val="64D4607B"/>
    <w:rsid w:val="651639BE"/>
    <w:rsid w:val="665D2FF3"/>
    <w:rsid w:val="670B151E"/>
    <w:rsid w:val="697F6A24"/>
    <w:rsid w:val="69AD4EC5"/>
    <w:rsid w:val="6A054C65"/>
    <w:rsid w:val="6AB52732"/>
    <w:rsid w:val="6B4959BB"/>
    <w:rsid w:val="6CBF24C6"/>
    <w:rsid w:val="6D24429C"/>
    <w:rsid w:val="6D942CE7"/>
    <w:rsid w:val="6E3264B1"/>
    <w:rsid w:val="72932C6E"/>
    <w:rsid w:val="74BD4884"/>
    <w:rsid w:val="750F0599"/>
    <w:rsid w:val="75425DDB"/>
    <w:rsid w:val="75D74F73"/>
    <w:rsid w:val="76B63F2A"/>
    <w:rsid w:val="771D7139"/>
    <w:rsid w:val="77ED0DBA"/>
    <w:rsid w:val="7ABD2A0A"/>
    <w:rsid w:val="7BF52510"/>
    <w:rsid w:val="7EC41D36"/>
    <w:rsid w:val="7EDF4BCA"/>
    <w:rsid w:val="7F0355DB"/>
    <w:rsid w:val="7F3A2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2403</Words>
  <Characters>2535</Characters>
  <Lines>0</Lines>
  <Paragraphs>0</Paragraphs>
  <TotalTime>14</TotalTime>
  <ScaleCrop>false</ScaleCrop>
  <LinksUpToDate>false</LinksUpToDate>
  <CharactersWithSpaces>2581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2025-07-01T08:19:00Z</cp:lastPrinted>
  <dcterms:modified xsi:type="dcterms:W3CDTF">2025-07-29T05:27:33Z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