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bidi="ar"/>
        </w:rPr>
        <w:t>附件</w:t>
      </w:r>
    </w:p>
    <w:tbl>
      <w:tblPr>
        <w:tblStyle w:val="7"/>
        <w:tblpPr w:leftFromText="180" w:rightFromText="180" w:vertAnchor="text" w:horzAnchor="page" w:tblpX="546" w:tblpY="642"/>
        <w:tblOverlap w:val="never"/>
        <w:tblW w:w="108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4"/>
        <w:gridCol w:w="1315"/>
        <w:gridCol w:w="1394"/>
        <w:gridCol w:w="3390"/>
        <w:gridCol w:w="2058"/>
        <w:gridCol w:w="8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乌苏市202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shd w:val="clear" w:color="auto" w:fill="FFFFFF"/>
                <w:lang w:bidi="ar"/>
              </w:rPr>
              <w:t>年农业社会化服务项目承担单位名单</w:t>
            </w:r>
          </w:p>
          <w:p>
            <w:pPr>
              <w:pStyle w:val="2"/>
              <w:ind w:firstLine="420"/>
              <w:rPr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组织名称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bidi="ar"/>
              </w:rPr>
              <w:t>地址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法定代表人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业务范围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项目实施内容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2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新疆钵施然智能农机股份有限公司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  <w:lang w:val="en-US" w:eastAsia="zh-CN"/>
              </w:rPr>
              <w:t>乌苏市新市区塔里木河东路594号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马治鹏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一般项目：机械设备销售；农林牧副渔业专业机械的制造；棉花加工机械制造；机械设备研发；农业机械制造；智能农机装备销售；润滑油销售；农业机械销售；塑料制品销售；农林牧副渔业专业机械的安装、维修；日用化学产品销售；通用零部件制造；农林牧渔机械配件销售；农业机械服务；肥料销售；货物进出口；紧固件销售；显示器件销售；农用薄膜销售；机械零件、零部件销售；液压动力机械及原件销售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许可项目：肥料生产。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libri" w:hAnsi="Calibri" w:eastAsia="仿宋_GB2312" w:cs="黑体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仿宋_GB2312" w:cs="黑体"/>
                <w:color w:val="000000"/>
                <w:kern w:val="2"/>
                <w:sz w:val="21"/>
                <w:szCs w:val="22"/>
                <w:lang w:val="en-US" w:eastAsia="zh-CN" w:bidi="ar-SA"/>
              </w:rPr>
              <w:t>玉米的耕种防收服务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棉花的耕种防收服务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乌苏市供销社农业发展有限公司石桥分公司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乌苏市</w:t>
            </w: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石桥乡石桥村光明路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003号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韩佳伟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一般项目：信息咨询服务（不含许可类信息咨询服务）；智能农业管理；农业机械服务；农业机械销售；农业机械租赁；农业生产托管服务；灌溉服务；智能农机装备销售；农林牧副渔业专业机械的安装、维修；农、林、牧、副、渔业专业机械的销售；食用农产品批发；农产品智能物流装备销售；食用农产品零售；知识产权服务（专利代理服务除外）；会议及展览服务；科普宣传服务；肥料销售；化肥销售；塑料制品销售。许可项目：农药批发；农药零售。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棉花的耕种防收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服务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2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乌苏市石桥乡昌德村股份经济合作社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乌苏市石桥乡昌德村106号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朱现勇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集体资产经营与管理、集体资源开发与利用、农业生产发展与服务、财务管理与收益分配等。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棉花的耕、防、收服务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乌苏市石桥乡托浪格勒村股份经济合作社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乌苏市石桥乡托浪格勒村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163号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齐国昌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集体资产经营与管理、集体资源开发与利用、农业生产发展与服务、财务管理与收益分配等。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棉花的耕、防、收服务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0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乌苏市供销社农业发展有限公司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乌苏市乌鲁木齐北路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724号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苏利民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农业信息咨询服务；设施农业服务；农业生产技术研发、推广、咨询服务：农产品质量检测代理服务，电子商务：品牌营销咨询、策划、推广与包装设计服务：知识产权代办服务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展览展示服务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农资（危险化学品除外）、农机具及农业生产资料供应服务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农业种植、农产品销售、仓储、物流配送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场地租赁服务；销售：农药（限制使用农药除外）、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不再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分装的包装种子、地膜、化肥、微肥、菌肥、滴灌肥、演灌器材、塑料制品、农机配件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小型农机具的销售及维修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植保机械及零配件销售及维修，农林牧业植保服务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植保机械技术服务。（依法须经批准的项目，经相关部门批准后方可开展经营活动）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棉花的耕种防收服务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0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乌苏市土产日杂果品公司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乌苏市乌鲁木齐北路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013号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孟庆伊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许可项目：食盐批发；烟花爆竹零售；烟花爆竹批发；生产加工边销茶；道路货物运输（不含危险货物）；农业批发；农药零售。一般项目：非食用盐销售；日用百货销售；农副产品销售；食用农产品批发；食品销售（仅销售预包装食品）；食用农产品零售，农业机械销售；机械设备销售；农业生产托管服务；农业专业及辅助性活动；智能农业管理；肥料销售；化肥销售；农业机械服务；农作物种子经营（仅限不再分装的包装种子）；塑料制品销售；粮食收购；初级农产品收购；销售代理。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棉花的耕种防收服务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ZlZTAwYzk4MDYwYTM0YjdmYjA0MTUyOWFmOTQifQ=="/>
  </w:docVars>
  <w:rsids>
    <w:rsidRoot w:val="05A918C4"/>
    <w:rsid w:val="000262AA"/>
    <w:rsid w:val="000B5026"/>
    <w:rsid w:val="00114973"/>
    <w:rsid w:val="001B54C1"/>
    <w:rsid w:val="001D3082"/>
    <w:rsid w:val="002C2D5E"/>
    <w:rsid w:val="00392E1D"/>
    <w:rsid w:val="004A2919"/>
    <w:rsid w:val="005A0C3F"/>
    <w:rsid w:val="005E206C"/>
    <w:rsid w:val="00693D2E"/>
    <w:rsid w:val="006B4487"/>
    <w:rsid w:val="00781607"/>
    <w:rsid w:val="0080065D"/>
    <w:rsid w:val="0081246D"/>
    <w:rsid w:val="00850788"/>
    <w:rsid w:val="0086027A"/>
    <w:rsid w:val="008F6B93"/>
    <w:rsid w:val="00903E72"/>
    <w:rsid w:val="009B1606"/>
    <w:rsid w:val="009D2331"/>
    <w:rsid w:val="00A42C83"/>
    <w:rsid w:val="00B43BB2"/>
    <w:rsid w:val="00B664CB"/>
    <w:rsid w:val="00C446D8"/>
    <w:rsid w:val="00C46AA7"/>
    <w:rsid w:val="00CC1F6C"/>
    <w:rsid w:val="00DB25FE"/>
    <w:rsid w:val="00E61454"/>
    <w:rsid w:val="00E87D4D"/>
    <w:rsid w:val="00E972E9"/>
    <w:rsid w:val="00EC1687"/>
    <w:rsid w:val="00EC63FF"/>
    <w:rsid w:val="00EF44D9"/>
    <w:rsid w:val="00FA104A"/>
    <w:rsid w:val="00FD4D0A"/>
    <w:rsid w:val="05A918C4"/>
    <w:rsid w:val="079572C8"/>
    <w:rsid w:val="0AA17EBE"/>
    <w:rsid w:val="0BCD29F9"/>
    <w:rsid w:val="0C6615C5"/>
    <w:rsid w:val="10D60C26"/>
    <w:rsid w:val="18E70A53"/>
    <w:rsid w:val="207142D8"/>
    <w:rsid w:val="21166571"/>
    <w:rsid w:val="237F49F2"/>
    <w:rsid w:val="25F163AC"/>
    <w:rsid w:val="26074766"/>
    <w:rsid w:val="2E756040"/>
    <w:rsid w:val="2ECB2DE0"/>
    <w:rsid w:val="3174060E"/>
    <w:rsid w:val="3BFE782D"/>
    <w:rsid w:val="3C3D6234"/>
    <w:rsid w:val="3D627E7A"/>
    <w:rsid w:val="3F4840E3"/>
    <w:rsid w:val="3F5B5746"/>
    <w:rsid w:val="4191679A"/>
    <w:rsid w:val="42C6578C"/>
    <w:rsid w:val="46B51F10"/>
    <w:rsid w:val="48552C8C"/>
    <w:rsid w:val="4A16299D"/>
    <w:rsid w:val="4C2F3D0A"/>
    <w:rsid w:val="5A962BD2"/>
    <w:rsid w:val="60A0228B"/>
    <w:rsid w:val="654805B8"/>
    <w:rsid w:val="688609DF"/>
    <w:rsid w:val="7153777A"/>
    <w:rsid w:val="7383391C"/>
    <w:rsid w:val="787459C9"/>
    <w:rsid w:val="798B4E50"/>
    <w:rsid w:val="7E53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next w:val="3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黑体"/>
      <w:color w:val="000000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0"/>
    <w:pPr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333333"/>
      <w:u w:val="none"/>
    </w:rPr>
  </w:style>
  <w:style w:type="character" w:customStyle="1" w:styleId="11">
    <w:name w:val="more"/>
    <w:basedOn w:val="9"/>
    <w:qFormat/>
    <w:uiPriority w:val="0"/>
  </w:style>
  <w:style w:type="character" w:customStyle="1" w:styleId="12">
    <w:name w:val="页眉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86</Characters>
  <Lines>1</Lines>
  <Paragraphs>1</Paragraphs>
  <TotalTime>83</TotalTime>
  <ScaleCrop>false</ScaleCrop>
  <LinksUpToDate>false</LinksUpToDate>
  <CharactersWithSpaces>608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2021-03-22T13:31:00Z</dcterms:created>
  <dc:creator>Administrator</dc:creator>
  <cp:lastModifiedBy>喜文</cp:lastModifiedBy>
  <cp:lastPrinted>2025-07-31T02:15:00Z</cp:lastPrinted>
  <dcterms:modified xsi:type="dcterms:W3CDTF">2025-08-04T04:29:46Z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522DA96E8AAD4A448C895EE33A1C0A53_13</vt:lpwstr>
  </property>
</Properties>
</file>