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乌苏市自然资源局党组副书记、局长 许文江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根据工作要求，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现述法如下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（一）习近平法治思想学习贯彻情况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将学习贯彻习近平法治思想融入各类工作会议中，本年度党组理论学习中心组学法7次，局长办公会组织学法13次。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督促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制定年度法治建设工作计划。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加强干部队伍专业化建设，组织政策法规专题培训16场次。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（二）法治建设第一责任人职责履行情况。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明确本部门责任分工并向社会公开法治政府建设工作报告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认真组织学习《塔城地区重大合同管理办法》等，规范我局重大合同制定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；三是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与我局法律顾问续签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Hans" w:bidi="ar-SA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Hans" w:bidi="ar-SA"/>
        </w:rPr>
        <w:t>年度《法律顾问服务合同》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，今年为我局提供各类法律咨询服务共计33次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对历年来所有项目拖欠款进行全面摸底排查，建立详细台账，督促制定切实可行的还款计划。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积极应对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案件应诉工作。今年共计处理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行政诉讼案件2起，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均能按时参加庭审。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落实“谁执法谁普法”责任制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。先后2次组织辖区内矿山企业开展“以案释法”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维稳法治化常态化与安全保障落实情况。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严格遵循《信访工作条例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中华人民共和国行政复议法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》等法律法规，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推进信访工作法治化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开展矛盾纠纷排查化解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今年累计受理12345工单108件，办结率100%；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受理37件群众急难愁盼事项；受理信访事项9起，办结7起。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（四）法治服务保障经济社会高质量发展情况。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扎实推进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“放管服”改革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建设项目用地预审等一系列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审批时限由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天压缩至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优化营商环境。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不动产一般登记业务办理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时限压缩至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个工作日以内，抵押登记压缩至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个工作日以内。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执法力度。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2025年截至目前立案自然资源违法案件5件，结案5件，结案率100%，收缴罚没款25.15万元。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根据《塔城地区推进“扫码入企”规范行政检查工作实施方案》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完成了“扫码入企”系统的初步搭建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已通过该平台执行检查任务10次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（五）问题整改情况。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针对2024年度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法工作会后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自查发现的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问题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我对自身法治工作中存在的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短板认真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梳理，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制定了整改措施及计划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，确保按时保质完成整改工作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根据本年两次法治督察反馈的问题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高度重视，认真研究制定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整改方案及台账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切实提高了我局法治政府建设质量和水平。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二、存在的问题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（一）学习习近平法治思想不够深入。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习近平法治思想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的学习存在“重形式、轻实效”倾向，多以集体读文件、看视频等传统方式开展，缺乏结合自然资源领域实际的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cyan"/>
          <w:lang w:val="en-US" w:eastAsia="zh-CN" w:bidi="ar-SA"/>
        </w:rPr>
        <w:t>深度研讨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深度研究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部和工作人员对《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中华人民共和国土地管理法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中华人民共和国矿产资源法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》等新修订法律法规的理解停留在条文记忆层面，在应对耕地保护、生态红线管控等复杂场景时，难以运用法治思维破解难题。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（二）缺乏常态化巡查机制。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各乡镇日常土地、规划监管缺失，没有形成行之有效的常态化机制，特别是在农村土地管理上不够严谨，主要领导重视程度不够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配合工作上不够积极主动，未批先建、无证开采等违法用地、用矿行为时有发生，违法占用耕地建房违反规划乱修乱建问题屡禁不止。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（三）信访案件频发，影响日常执法监管工作开展。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随着群众维权意识增强，征地补偿、拆迁安置等领域的行政复议、行政诉讼案件逐年攀升，但应对机制尚未完善。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（四）专业执法力量薄弱。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我局执法科室人员较少，执法队伍普遍存在“人少事多”的问题，且专业人才匮乏。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Hans" w:bidi="ar-SA"/>
        </w:rPr>
        <w:t>对创新自然资源管理思考不深入、将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行政执法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Hans" w:bidi="ar-SA"/>
        </w:rPr>
        <w:t>融入自然资源业务工作中做得还不够。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行政执法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工作多依赖于个别经办人员开展，工作量大，难免有的时候顾此失彼，对于如何更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好地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开展和落实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执法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各项工作，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进一步探索和努力。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三、下一步工作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（一）深化理论与法规学习，筑牢法治思想根基。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将习近平法治思想纳入局党组理论学习中心组核心学习内容，每月至少开展1次结合自然资源领域实际的专题研讨，聚焦耕地保护、生态红线管控等复杂场景设置研讨议题，推动理论学习与工作实践深度融合。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（二）强化执法监管体系，构建常态化巡查机制。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健全层级监管责任，制定乡镇自然资源监管责任清单，明确乡镇主要领导为第一责任人，将日常监管工作纳入乡镇年度考核指标，定期开展专项督导，提升乡镇配合工作的积极性与主动性。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（三）完善信访应对机制，提升矛盾化解质效。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强化源头防控，聚焦征地补偿、拆迁安置等信访高发领域，建立风险隐患定期排查机制，联合乡镇、社区等每月开展1次矛盾纠纷排查，对排查出的风险点建立台账，明确化解责任与时限，推动矛盾纠纷化解在萌芽状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（四）优化队伍建设配置，破解人员力量与结构难题。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拓宽人员补充渠道，积极向上级部门申请执法岗位编制，通过公开招聘、选调等方式，优先招录法学、自然资源管理等专业人才，充实执法队伍力量。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（五）推动管理模式创新，促进执法与业务深度融合。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推动执法与业务全流程融合，将行政执法要求嵌入土地征收、规划审批、矿产资源出让等核心业务环节，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执法科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调查发现疑似违法图斑后，立即同步抄告各相关业务科室，实现信息共享、协同处置，避免执法与业务脱节。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pageBreakBefore w:val="0"/>
        <w:numPr>
          <w:ilvl w:val="2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keepNext w:val="0"/>
        <w:pageBreakBefore w:val="0"/>
        <w:wordWrap/>
        <w:overflowPunct/>
        <w:topLinePunct w:val="0"/>
        <w:bidi w:val="0"/>
        <w:spacing w:line="560" w:lineRule="exact"/>
        <w:ind w:left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25" w:hanging="425"/>
      </w:pPr>
    </w:lvl>
    <w:lvl w:ilvl="1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992" w:hanging="992"/>
      </w:pPr>
    </w:lvl>
    <w:lvl w:ilvl="2" w:tentative="0">
      <w:start w:val="1"/>
      <w:numFmt w:val="none"/>
      <w:lvlRestart w:val="0"/>
      <w:pStyle w:val="2"/>
      <w:suff w:val="nothing"/>
      <w:lvlText w:val=""/>
      <w:lvlJc w:val="left"/>
      <w:pPr>
        <w:tabs>
          <w:tab w:val="left" w:pos="0"/>
        </w:tabs>
        <w:ind w:left="1418" w:hanging="1418"/>
      </w:pPr>
    </w:lvl>
    <w:lvl w:ilvl="3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1984" w:hanging="1984"/>
      </w:pPr>
    </w:lvl>
    <w:lvl w:ilvl="4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2551" w:hanging="2551"/>
      </w:pPr>
    </w:lvl>
    <w:lvl w:ilvl="5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260" w:hanging="3260"/>
      </w:pPr>
    </w:lvl>
    <w:lvl w:ilvl="6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827" w:hanging="3827"/>
      </w:pPr>
    </w:lvl>
    <w:lvl w:ilvl="7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4394" w:hanging="4394"/>
      </w:pPr>
    </w:lvl>
    <w:lvl w:ilvl="8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5102" w:hanging="5102"/>
      </w:pPr>
    </w:lvl>
  </w:abstractNum>
  <w:abstractNum w:abstractNumId="1">
    <w:nsid w:val="54B59915"/>
    <w:multiLevelType w:val="singleLevel"/>
    <w:tmpl w:val="54B5991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0022181C"/>
    <w:rsid w:val="00296707"/>
    <w:rsid w:val="004E43BF"/>
    <w:rsid w:val="00B95804"/>
    <w:rsid w:val="00D26D9F"/>
    <w:rsid w:val="00D91EDB"/>
    <w:rsid w:val="01176EA7"/>
    <w:rsid w:val="012D0479"/>
    <w:rsid w:val="01487061"/>
    <w:rsid w:val="01987FE8"/>
    <w:rsid w:val="01B110AA"/>
    <w:rsid w:val="01DB6127"/>
    <w:rsid w:val="01F82835"/>
    <w:rsid w:val="01FB2325"/>
    <w:rsid w:val="0204567E"/>
    <w:rsid w:val="020E2058"/>
    <w:rsid w:val="02832A46"/>
    <w:rsid w:val="0286278F"/>
    <w:rsid w:val="02897931"/>
    <w:rsid w:val="028B18FB"/>
    <w:rsid w:val="03123DCA"/>
    <w:rsid w:val="033E071B"/>
    <w:rsid w:val="034A3564"/>
    <w:rsid w:val="03720761"/>
    <w:rsid w:val="039B791C"/>
    <w:rsid w:val="03E5503B"/>
    <w:rsid w:val="04131BA8"/>
    <w:rsid w:val="041C3046"/>
    <w:rsid w:val="04294F27"/>
    <w:rsid w:val="04477AA3"/>
    <w:rsid w:val="04510922"/>
    <w:rsid w:val="04912ACD"/>
    <w:rsid w:val="04B54A0D"/>
    <w:rsid w:val="055D7941"/>
    <w:rsid w:val="05644397"/>
    <w:rsid w:val="059960DD"/>
    <w:rsid w:val="05A056BD"/>
    <w:rsid w:val="05E41A4E"/>
    <w:rsid w:val="05F27063"/>
    <w:rsid w:val="05FD1851"/>
    <w:rsid w:val="06145C04"/>
    <w:rsid w:val="06562220"/>
    <w:rsid w:val="06E96BF0"/>
    <w:rsid w:val="073267E9"/>
    <w:rsid w:val="07660241"/>
    <w:rsid w:val="07697D31"/>
    <w:rsid w:val="078B7CA7"/>
    <w:rsid w:val="07BC2556"/>
    <w:rsid w:val="07BE007D"/>
    <w:rsid w:val="07CD4764"/>
    <w:rsid w:val="07D72EEC"/>
    <w:rsid w:val="080737D2"/>
    <w:rsid w:val="08626C5A"/>
    <w:rsid w:val="086E30D4"/>
    <w:rsid w:val="08915791"/>
    <w:rsid w:val="08BD20E2"/>
    <w:rsid w:val="08DF474E"/>
    <w:rsid w:val="0969226A"/>
    <w:rsid w:val="096B1B3E"/>
    <w:rsid w:val="098B0432"/>
    <w:rsid w:val="099C43EE"/>
    <w:rsid w:val="09C17EEE"/>
    <w:rsid w:val="09C72C31"/>
    <w:rsid w:val="09DC47EA"/>
    <w:rsid w:val="09ED2E9B"/>
    <w:rsid w:val="0A286569"/>
    <w:rsid w:val="0A60541B"/>
    <w:rsid w:val="0A7E1D45"/>
    <w:rsid w:val="0A982E07"/>
    <w:rsid w:val="0AB13EC9"/>
    <w:rsid w:val="0B52745A"/>
    <w:rsid w:val="0B996E37"/>
    <w:rsid w:val="0B9A670B"/>
    <w:rsid w:val="0BAD28E2"/>
    <w:rsid w:val="0BC35C62"/>
    <w:rsid w:val="0C807FF6"/>
    <w:rsid w:val="0CBE2623"/>
    <w:rsid w:val="0D6276FC"/>
    <w:rsid w:val="0D676AC1"/>
    <w:rsid w:val="0D7A67F4"/>
    <w:rsid w:val="0DD00B0A"/>
    <w:rsid w:val="0DE6245C"/>
    <w:rsid w:val="0DF447F8"/>
    <w:rsid w:val="0E211365"/>
    <w:rsid w:val="0E39045D"/>
    <w:rsid w:val="0E7B6CC7"/>
    <w:rsid w:val="0E847860"/>
    <w:rsid w:val="0EB977F0"/>
    <w:rsid w:val="0ECC12D1"/>
    <w:rsid w:val="0EF820C6"/>
    <w:rsid w:val="0F227143"/>
    <w:rsid w:val="0F247CAD"/>
    <w:rsid w:val="0F476BAA"/>
    <w:rsid w:val="0F753717"/>
    <w:rsid w:val="0FA83AEC"/>
    <w:rsid w:val="0FD0094D"/>
    <w:rsid w:val="105E23FD"/>
    <w:rsid w:val="106F23F2"/>
    <w:rsid w:val="110C1583"/>
    <w:rsid w:val="110C1E59"/>
    <w:rsid w:val="11616E90"/>
    <w:rsid w:val="11763776"/>
    <w:rsid w:val="11A7392F"/>
    <w:rsid w:val="11B147AE"/>
    <w:rsid w:val="11EB5F12"/>
    <w:rsid w:val="12463148"/>
    <w:rsid w:val="12540EEB"/>
    <w:rsid w:val="125515DD"/>
    <w:rsid w:val="12706417"/>
    <w:rsid w:val="12B10F0A"/>
    <w:rsid w:val="12CF75E2"/>
    <w:rsid w:val="12E17D04"/>
    <w:rsid w:val="12EB3CF0"/>
    <w:rsid w:val="12F708E7"/>
    <w:rsid w:val="1374498C"/>
    <w:rsid w:val="138959E3"/>
    <w:rsid w:val="14270D58"/>
    <w:rsid w:val="14C33176"/>
    <w:rsid w:val="14D7277E"/>
    <w:rsid w:val="14D81A25"/>
    <w:rsid w:val="15B42ABF"/>
    <w:rsid w:val="15EB2077"/>
    <w:rsid w:val="15F5735F"/>
    <w:rsid w:val="16227CB7"/>
    <w:rsid w:val="16BC60CF"/>
    <w:rsid w:val="16CC5ACB"/>
    <w:rsid w:val="16D03928"/>
    <w:rsid w:val="17141A67"/>
    <w:rsid w:val="17214184"/>
    <w:rsid w:val="173E6AE4"/>
    <w:rsid w:val="17AE3C6A"/>
    <w:rsid w:val="17D31922"/>
    <w:rsid w:val="181810E3"/>
    <w:rsid w:val="1844012A"/>
    <w:rsid w:val="186D58D3"/>
    <w:rsid w:val="18D70E0F"/>
    <w:rsid w:val="18F02060"/>
    <w:rsid w:val="191C4C03"/>
    <w:rsid w:val="195E521C"/>
    <w:rsid w:val="19A90B8D"/>
    <w:rsid w:val="19BB08C0"/>
    <w:rsid w:val="19D13C3F"/>
    <w:rsid w:val="19F17E3E"/>
    <w:rsid w:val="1A7171D0"/>
    <w:rsid w:val="1ABF3F76"/>
    <w:rsid w:val="1AE17EB2"/>
    <w:rsid w:val="1AF260FA"/>
    <w:rsid w:val="1B252495"/>
    <w:rsid w:val="1B4072CF"/>
    <w:rsid w:val="1B4346C9"/>
    <w:rsid w:val="1B7C407F"/>
    <w:rsid w:val="1B9273FE"/>
    <w:rsid w:val="1B9E7C7B"/>
    <w:rsid w:val="1BCB46BE"/>
    <w:rsid w:val="1BFC2ACA"/>
    <w:rsid w:val="1C0E2F29"/>
    <w:rsid w:val="1C146065"/>
    <w:rsid w:val="1C200EAE"/>
    <w:rsid w:val="1C2742C4"/>
    <w:rsid w:val="1C784846"/>
    <w:rsid w:val="1CA05134"/>
    <w:rsid w:val="1CD23654"/>
    <w:rsid w:val="1CF10155"/>
    <w:rsid w:val="1D444728"/>
    <w:rsid w:val="1DC00253"/>
    <w:rsid w:val="1DF0665E"/>
    <w:rsid w:val="1E0F11DA"/>
    <w:rsid w:val="1E236A34"/>
    <w:rsid w:val="1E3B1FCF"/>
    <w:rsid w:val="1ED1023E"/>
    <w:rsid w:val="1EDA3596"/>
    <w:rsid w:val="1F4676C7"/>
    <w:rsid w:val="1F8B2AE2"/>
    <w:rsid w:val="1F973235"/>
    <w:rsid w:val="1FA94D17"/>
    <w:rsid w:val="20176124"/>
    <w:rsid w:val="203B1E13"/>
    <w:rsid w:val="206C021E"/>
    <w:rsid w:val="20745325"/>
    <w:rsid w:val="20F63F8C"/>
    <w:rsid w:val="210C7C53"/>
    <w:rsid w:val="21132D8F"/>
    <w:rsid w:val="21141680"/>
    <w:rsid w:val="21F7445F"/>
    <w:rsid w:val="221A1EFC"/>
    <w:rsid w:val="22B67E76"/>
    <w:rsid w:val="231132FF"/>
    <w:rsid w:val="23160915"/>
    <w:rsid w:val="23272B22"/>
    <w:rsid w:val="23305E7B"/>
    <w:rsid w:val="233C400A"/>
    <w:rsid w:val="23843AD1"/>
    <w:rsid w:val="23F0560A"/>
    <w:rsid w:val="24003A9F"/>
    <w:rsid w:val="24194B61"/>
    <w:rsid w:val="244D480A"/>
    <w:rsid w:val="2463402E"/>
    <w:rsid w:val="247A7590"/>
    <w:rsid w:val="249661B1"/>
    <w:rsid w:val="24FA6740"/>
    <w:rsid w:val="251A293E"/>
    <w:rsid w:val="25284930"/>
    <w:rsid w:val="253B0B07"/>
    <w:rsid w:val="2560231B"/>
    <w:rsid w:val="256C6F12"/>
    <w:rsid w:val="25777D91"/>
    <w:rsid w:val="258204E4"/>
    <w:rsid w:val="25902C01"/>
    <w:rsid w:val="25CE3729"/>
    <w:rsid w:val="25D074A1"/>
    <w:rsid w:val="25E46AA9"/>
    <w:rsid w:val="25F35C3F"/>
    <w:rsid w:val="2601765A"/>
    <w:rsid w:val="2628108B"/>
    <w:rsid w:val="262F59B5"/>
    <w:rsid w:val="263F494B"/>
    <w:rsid w:val="269C55D5"/>
    <w:rsid w:val="26F15921"/>
    <w:rsid w:val="274A5031"/>
    <w:rsid w:val="275E288B"/>
    <w:rsid w:val="27E62FAC"/>
    <w:rsid w:val="280576EE"/>
    <w:rsid w:val="286D7229"/>
    <w:rsid w:val="28D42E04"/>
    <w:rsid w:val="293E0BC6"/>
    <w:rsid w:val="297A7E50"/>
    <w:rsid w:val="2A1738F0"/>
    <w:rsid w:val="2A261D85"/>
    <w:rsid w:val="2A314286"/>
    <w:rsid w:val="2A3224D8"/>
    <w:rsid w:val="2A557F00"/>
    <w:rsid w:val="2A73489F"/>
    <w:rsid w:val="2A7C19A5"/>
    <w:rsid w:val="2A816FBC"/>
    <w:rsid w:val="2AAF3B29"/>
    <w:rsid w:val="2BEC4909"/>
    <w:rsid w:val="2C0E0D23"/>
    <w:rsid w:val="2C8344F7"/>
    <w:rsid w:val="2CD5539D"/>
    <w:rsid w:val="2CF25F4F"/>
    <w:rsid w:val="2D031F0A"/>
    <w:rsid w:val="2DCE2518"/>
    <w:rsid w:val="2DE41D3C"/>
    <w:rsid w:val="2E0F48DF"/>
    <w:rsid w:val="2E396BE5"/>
    <w:rsid w:val="2E5D389C"/>
    <w:rsid w:val="2E6E5AA9"/>
    <w:rsid w:val="2EC03CFB"/>
    <w:rsid w:val="2ECB2EFB"/>
    <w:rsid w:val="2ED26038"/>
    <w:rsid w:val="2ED40AF8"/>
    <w:rsid w:val="2EE67CD4"/>
    <w:rsid w:val="2F0B154A"/>
    <w:rsid w:val="30071D11"/>
    <w:rsid w:val="300F0BC6"/>
    <w:rsid w:val="30134B5A"/>
    <w:rsid w:val="302E54F0"/>
    <w:rsid w:val="30515682"/>
    <w:rsid w:val="30A734F4"/>
    <w:rsid w:val="30CB3765"/>
    <w:rsid w:val="30F304E8"/>
    <w:rsid w:val="30FF50DE"/>
    <w:rsid w:val="3103697D"/>
    <w:rsid w:val="31101099"/>
    <w:rsid w:val="313905F0"/>
    <w:rsid w:val="3140197F"/>
    <w:rsid w:val="317059AA"/>
    <w:rsid w:val="31833619"/>
    <w:rsid w:val="31A11CF2"/>
    <w:rsid w:val="32004C6A"/>
    <w:rsid w:val="32650F71"/>
    <w:rsid w:val="32780CA4"/>
    <w:rsid w:val="32CB5278"/>
    <w:rsid w:val="3301513E"/>
    <w:rsid w:val="33136C1F"/>
    <w:rsid w:val="333C6176"/>
    <w:rsid w:val="335334BF"/>
    <w:rsid w:val="3370454D"/>
    <w:rsid w:val="338418CB"/>
    <w:rsid w:val="33D24C23"/>
    <w:rsid w:val="33ED56C2"/>
    <w:rsid w:val="342866FA"/>
    <w:rsid w:val="347D07F4"/>
    <w:rsid w:val="349F4C0E"/>
    <w:rsid w:val="353C06AF"/>
    <w:rsid w:val="35773495"/>
    <w:rsid w:val="35A149B6"/>
    <w:rsid w:val="35BA7826"/>
    <w:rsid w:val="35DE754F"/>
    <w:rsid w:val="360867E3"/>
    <w:rsid w:val="36213401"/>
    <w:rsid w:val="365732C7"/>
    <w:rsid w:val="368708D6"/>
    <w:rsid w:val="377203B8"/>
    <w:rsid w:val="37BD53AB"/>
    <w:rsid w:val="38397128"/>
    <w:rsid w:val="384C2862"/>
    <w:rsid w:val="385B709E"/>
    <w:rsid w:val="385C4BC4"/>
    <w:rsid w:val="389761A7"/>
    <w:rsid w:val="394144E6"/>
    <w:rsid w:val="394713D0"/>
    <w:rsid w:val="39B36A66"/>
    <w:rsid w:val="39E3559D"/>
    <w:rsid w:val="3A04538C"/>
    <w:rsid w:val="3A074E84"/>
    <w:rsid w:val="3A35391F"/>
    <w:rsid w:val="3A8F302F"/>
    <w:rsid w:val="3A94460B"/>
    <w:rsid w:val="3A9B19D4"/>
    <w:rsid w:val="3AC84793"/>
    <w:rsid w:val="3B181276"/>
    <w:rsid w:val="3B253993"/>
    <w:rsid w:val="3B29126C"/>
    <w:rsid w:val="3BF2188D"/>
    <w:rsid w:val="3C211CB3"/>
    <w:rsid w:val="3C2E437E"/>
    <w:rsid w:val="3C53008C"/>
    <w:rsid w:val="3C9012E0"/>
    <w:rsid w:val="3CEC07A3"/>
    <w:rsid w:val="3D023F8C"/>
    <w:rsid w:val="3D0C0967"/>
    <w:rsid w:val="3D2739F3"/>
    <w:rsid w:val="3D4445A5"/>
    <w:rsid w:val="3D9170BE"/>
    <w:rsid w:val="3DC079A3"/>
    <w:rsid w:val="3DF064DB"/>
    <w:rsid w:val="3E9A01F4"/>
    <w:rsid w:val="3EC55271"/>
    <w:rsid w:val="3F4A1C1A"/>
    <w:rsid w:val="3F8F2838"/>
    <w:rsid w:val="3F9D1D4A"/>
    <w:rsid w:val="3FA026E8"/>
    <w:rsid w:val="3FB452E6"/>
    <w:rsid w:val="3FD37E62"/>
    <w:rsid w:val="3FD80FD4"/>
    <w:rsid w:val="3FDB6D16"/>
    <w:rsid w:val="3FE77469"/>
    <w:rsid w:val="40714F85"/>
    <w:rsid w:val="40AE7F87"/>
    <w:rsid w:val="40B05AAD"/>
    <w:rsid w:val="411A73CB"/>
    <w:rsid w:val="41FB71FC"/>
    <w:rsid w:val="42DC0DDB"/>
    <w:rsid w:val="42E163F2"/>
    <w:rsid w:val="431A7B56"/>
    <w:rsid w:val="43326C4D"/>
    <w:rsid w:val="43607C5E"/>
    <w:rsid w:val="4391606A"/>
    <w:rsid w:val="439671DC"/>
    <w:rsid w:val="43D67F21"/>
    <w:rsid w:val="44095C00"/>
    <w:rsid w:val="444E7AB7"/>
    <w:rsid w:val="445548AD"/>
    <w:rsid w:val="4459065A"/>
    <w:rsid w:val="446B4FA9"/>
    <w:rsid w:val="4504286C"/>
    <w:rsid w:val="452C107B"/>
    <w:rsid w:val="452E1696"/>
    <w:rsid w:val="4574179F"/>
    <w:rsid w:val="459B6D2C"/>
    <w:rsid w:val="45B55914"/>
    <w:rsid w:val="465161EB"/>
    <w:rsid w:val="46B04A59"/>
    <w:rsid w:val="46C71DA3"/>
    <w:rsid w:val="46C93D6D"/>
    <w:rsid w:val="46F54B62"/>
    <w:rsid w:val="47040901"/>
    <w:rsid w:val="47721D0E"/>
    <w:rsid w:val="47B37163"/>
    <w:rsid w:val="47BE4F54"/>
    <w:rsid w:val="47FE17F4"/>
    <w:rsid w:val="47FE35A2"/>
    <w:rsid w:val="48C7608A"/>
    <w:rsid w:val="48D72771"/>
    <w:rsid w:val="493A4AAE"/>
    <w:rsid w:val="49731D6E"/>
    <w:rsid w:val="49942410"/>
    <w:rsid w:val="49B605D8"/>
    <w:rsid w:val="4A275032"/>
    <w:rsid w:val="4A407EA2"/>
    <w:rsid w:val="4A437992"/>
    <w:rsid w:val="4A6718D3"/>
    <w:rsid w:val="4A9020F4"/>
    <w:rsid w:val="4A9F106C"/>
    <w:rsid w:val="4AF33166"/>
    <w:rsid w:val="4B052E99"/>
    <w:rsid w:val="4BD0351F"/>
    <w:rsid w:val="4C1E2465"/>
    <w:rsid w:val="4C7B3413"/>
    <w:rsid w:val="4C7B78B7"/>
    <w:rsid w:val="4CE90CC5"/>
    <w:rsid w:val="4DDA23BB"/>
    <w:rsid w:val="4E047438"/>
    <w:rsid w:val="4E0D09E3"/>
    <w:rsid w:val="4E4B5067"/>
    <w:rsid w:val="4E5E7027"/>
    <w:rsid w:val="4E8F764A"/>
    <w:rsid w:val="4EC062F0"/>
    <w:rsid w:val="4ED35788"/>
    <w:rsid w:val="4EE31744"/>
    <w:rsid w:val="4EE51018"/>
    <w:rsid w:val="4FFD05E3"/>
    <w:rsid w:val="4FFF435B"/>
    <w:rsid w:val="50485D02"/>
    <w:rsid w:val="504C5668"/>
    <w:rsid w:val="50DB6B76"/>
    <w:rsid w:val="510C6D30"/>
    <w:rsid w:val="512A5408"/>
    <w:rsid w:val="512C73D2"/>
    <w:rsid w:val="516C3C72"/>
    <w:rsid w:val="517F7502"/>
    <w:rsid w:val="51CB6BEB"/>
    <w:rsid w:val="520E44C4"/>
    <w:rsid w:val="52D337B9"/>
    <w:rsid w:val="52D63A99"/>
    <w:rsid w:val="52F537F4"/>
    <w:rsid w:val="52FC4B82"/>
    <w:rsid w:val="53035F10"/>
    <w:rsid w:val="532C5467"/>
    <w:rsid w:val="53446C55"/>
    <w:rsid w:val="5367649F"/>
    <w:rsid w:val="53CE651E"/>
    <w:rsid w:val="53D14261"/>
    <w:rsid w:val="53D55AFF"/>
    <w:rsid w:val="53E67D0C"/>
    <w:rsid w:val="53F046E7"/>
    <w:rsid w:val="53F93E37"/>
    <w:rsid w:val="5415239F"/>
    <w:rsid w:val="54224ABC"/>
    <w:rsid w:val="544A5815"/>
    <w:rsid w:val="545F186C"/>
    <w:rsid w:val="54624EB9"/>
    <w:rsid w:val="54C33BA9"/>
    <w:rsid w:val="54DF6509"/>
    <w:rsid w:val="55055F70"/>
    <w:rsid w:val="55AA2FBB"/>
    <w:rsid w:val="55B55BE8"/>
    <w:rsid w:val="55D32512"/>
    <w:rsid w:val="55E55DA1"/>
    <w:rsid w:val="56574EF1"/>
    <w:rsid w:val="569021B1"/>
    <w:rsid w:val="56AB7F9B"/>
    <w:rsid w:val="56BC4D54"/>
    <w:rsid w:val="570F757A"/>
    <w:rsid w:val="572528F9"/>
    <w:rsid w:val="572D2E1D"/>
    <w:rsid w:val="572F3778"/>
    <w:rsid w:val="57315742"/>
    <w:rsid w:val="57407733"/>
    <w:rsid w:val="578D049F"/>
    <w:rsid w:val="57B65C47"/>
    <w:rsid w:val="58346B6C"/>
    <w:rsid w:val="58CD4FF7"/>
    <w:rsid w:val="58D75E75"/>
    <w:rsid w:val="58E81E30"/>
    <w:rsid w:val="58F06F37"/>
    <w:rsid w:val="598F04FE"/>
    <w:rsid w:val="5A056A12"/>
    <w:rsid w:val="5A3B2434"/>
    <w:rsid w:val="5A4532B2"/>
    <w:rsid w:val="5A6776CD"/>
    <w:rsid w:val="5A851901"/>
    <w:rsid w:val="5ABC4F25"/>
    <w:rsid w:val="5AD7348D"/>
    <w:rsid w:val="5AEF73D9"/>
    <w:rsid w:val="5AF95A53"/>
    <w:rsid w:val="5B0B44FC"/>
    <w:rsid w:val="5B6D486F"/>
    <w:rsid w:val="5BB22BCA"/>
    <w:rsid w:val="5BE70AC5"/>
    <w:rsid w:val="5C9119F8"/>
    <w:rsid w:val="5CA04510"/>
    <w:rsid w:val="5CA442C0"/>
    <w:rsid w:val="5CA50038"/>
    <w:rsid w:val="5CA73DB1"/>
    <w:rsid w:val="5CB564CD"/>
    <w:rsid w:val="5CD64696"/>
    <w:rsid w:val="5D0B2591"/>
    <w:rsid w:val="5D0E3325"/>
    <w:rsid w:val="5D4810F0"/>
    <w:rsid w:val="5D5E6B65"/>
    <w:rsid w:val="5D7A14C5"/>
    <w:rsid w:val="5D84176A"/>
    <w:rsid w:val="5D973E25"/>
    <w:rsid w:val="5DCF1811"/>
    <w:rsid w:val="5DEC4171"/>
    <w:rsid w:val="5E033269"/>
    <w:rsid w:val="5E062D59"/>
    <w:rsid w:val="5E3929A4"/>
    <w:rsid w:val="5E5E4943"/>
    <w:rsid w:val="5E671A49"/>
    <w:rsid w:val="5EC74775"/>
    <w:rsid w:val="5EEE216B"/>
    <w:rsid w:val="5F0B0627"/>
    <w:rsid w:val="5F125E59"/>
    <w:rsid w:val="5F24793A"/>
    <w:rsid w:val="5F506981"/>
    <w:rsid w:val="5F622211"/>
    <w:rsid w:val="5F781A34"/>
    <w:rsid w:val="5F8605F5"/>
    <w:rsid w:val="5F9C3975"/>
    <w:rsid w:val="5FB94527"/>
    <w:rsid w:val="5FBA6087"/>
    <w:rsid w:val="5FC86518"/>
    <w:rsid w:val="60235E44"/>
    <w:rsid w:val="60237BF2"/>
    <w:rsid w:val="60471B32"/>
    <w:rsid w:val="605B3830"/>
    <w:rsid w:val="60996106"/>
    <w:rsid w:val="60AC7BE7"/>
    <w:rsid w:val="60BD0047"/>
    <w:rsid w:val="60E23609"/>
    <w:rsid w:val="60E92BEA"/>
    <w:rsid w:val="61204131"/>
    <w:rsid w:val="614B7400"/>
    <w:rsid w:val="61FA5D9E"/>
    <w:rsid w:val="6200643D"/>
    <w:rsid w:val="62257C51"/>
    <w:rsid w:val="62832BCA"/>
    <w:rsid w:val="62A414BE"/>
    <w:rsid w:val="62F15D85"/>
    <w:rsid w:val="62F835B8"/>
    <w:rsid w:val="63793090"/>
    <w:rsid w:val="63972DD1"/>
    <w:rsid w:val="639A466F"/>
    <w:rsid w:val="639E415F"/>
    <w:rsid w:val="63DD630A"/>
    <w:rsid w:val="63FC2C34"/>
    <w:rsid w:val="644D348F"/>
    <w:rsid w:val="6486074F"/>
    <w:rsid w:val="64A55079"/>
    <w:rsid w:val="64C73242"/>
    <w:rsid w:val="654421C0"/>
    <w:rsid w:val="656F7435"/>
    <w:rsid w:val="6598698C"/>
    <w:rsid w:val="659F7D1B"/>
    <w:rsid w:val="65D774B5"/>
    <w:rsid w:val="660B53B0"/>
    <w:rsid w:val="6612745E"/>
    <w:rsid w:val="661A1A97"/>
    <w:rsid w:val="665F74AA"/>
    <w:rsid w:val="667C4500"/>
    <w:rsid w:val="66886A01"/>
    <w:rsid w:val="668F5FE1"/>
    <w:rsid w:val="66B477F6"/>
    <w:rsid w:val="66B772E6"/>
    <w:rsid w:val="66F67E0E"/>
    <w:rsid w:val="671F55B7"/>
    <w:rsid w:val="67472418"/>
    <w:rsid w:val="67483581"/>
    <w:rsid w:val="676F7BC1"/>
    <w:rsid w:val="67B657F0"/>
    <w:rsid w:val="67F00D02"/>
    <w:rsid w:val="680D3662"/>
    <w:rsid w:val="68330BEE"/>
    <w:rsid w:val="686D5EAE"/>
    <w:rsid w:val="689F6284"/>
    <w:rsid w:val="68ED6FEF"/>
    <w:rsid w:val="692D388F"/>
    <w:rsid w:val="696C311F"/>
    <w:rsid w:val="699B4C9D"/>
    <w:rsid w:val="69C02BB0"/>
    <w:rsid w:val="69E6511D"/>
    <w:rsid w:val="69FD14B4"/>
    <w:rsid w:val="6A5C61DA"/>
    <w:rsid w:val="6A6257BB"/>
    <w:rsid w:val="6A9516EC"/>
    <w:rsid w:val="6AAD6A36"/>
    <w:rsid w:val="6ABC136F"/>
    <w:rsid w:val="6AD761A9"/>
    <w:rsid w:val="6B056872"/>
    <w:rsid w:val="6B3233DF"/>
    <w:rsid w:val="6B361121"/>
    <w:rsid w:val="6B7D0AFE"/>
    <w:rsid w:val="6BCB7ABB"/>
    <w:rsid w:val="6C1274B0"/>
    <w:rsid w:val="6C16685D"/>
    <w:rsid w:val="6C465394"/>
    <w:rsid w:val="6C726189"/>
    <w:rsid w:val="6C733CAF"/>
    <w:rsid w:val="6C937EAD"/>
    <w:rsid w:val="6DAB6E53"/>
    <w:rsid w:val="6DAC1227"/>
    <w:rsid w:val="6DBB590E"/>
    <w:rsid w:val="6E0252EB"/>
    <w:rsid w:val="6E313E22"/>
    <w:rsid w:val="6EC34273"/>
    <w:rsid w:val="6F5A4CB2"/>
    <w:rsid w:val="6F9D176F"/>
    <w:rsid w:val="6F9E7295"/>
    <w:rsid w:val="6FDC36EA"/>
    <w:rsid w:val="70335C2F"/>
    <w:rsid w:val="71017ADB"/>
    <w:rsid w:val="71213CDA"/>
    <w:rsid w:val="71341C5F"/>
    <w:rsid w:val="71520337"/>
    <w:rsid w:val="716F0EE9"/>
    <w:rsid w:val="71754026"/>
    <w:rsid w:val="71775FF0"/>
    <w:rsid w:val="71B132B0"/>
    <w:rsid w:val="722331F2"/>
    <w:rsid w:val="72312642"/>
    <w:rsid w:val="72565C05"/>
    <w:rsid w:val="726E2F4F"/>
    <w:rsid w:val="72D51220"/>
    <w:rsid w:val="72FA2A34"/>
    <w:rsid w:val="7318110C"/>
    <w:rsid w:val="733C304D"/>
    <w:rsid w:val="7372081D"/>
    <w:rsid w:val="737216CB"/>
    <w:rsid w:val="73B250BD"/>
    <w:rsid w:val="74085625"/>
    <w:rsid w:val="744877CF"/>
    <w:rsid w:val="746E36DA"/>
    <w:rsid w:val="74714F78"/>
    <w:rsid w:val="747B1953"/>
    <w:rsid w:val="74D84FF7"/>
    <w:rsid w:val="75BF3AC1"/>
    <w:rsid w:val="7634625D"/>
    <w:rsid w:val="763B2392"/>
    <w:rsid w:val="769708C1"/>
    <w:rsid w:val="76BB072D"/>
    <w:rsid w:val="76CA4E14"/>
    <w:rsid w:val="76F53C3E"/>
    <w:rsid w:val="77161E07"/>
    <w:rsid w:val="7726431B"/>
    <w:rsid w:val="774C5829"/>
    <w:rsid w:val="7750356B"/>
    <w:rsid w:val="77617526"/>
    <w:rsid w:val="77A85155"/>
    <w:rsid w:val="77AD0554"/>
    <w:rsid w:val="77C83101"/>
    <w:rsid w:val="77EB6DF0"/>
    <w:rsid w:val="77F06692"/>
    <w:rsid w:val="782642CC"/>
    <w:rsid w:val="78544995"/>
    <w:rsid w:val="788C05D2"/>
    <w:rsid w:val="791F1447"/>
    <w:rsid w:val="793B5B55"/>
    <w:rsid w:val="79530AD0"/>
    <w:rsid w:val="79AB6836"/>
    <w:rsid w:val="79AE4579"/>
    <w:rsid w:val="79B24069"/>
    <w:rsid w:val="79D7762B"/>
    <w:rsid w:val="79ED32F3"/>
    <w:rsid w:val="7A025E96"/>
    <w:rsid w:val="7A4153ED"/>
    <w:rsid w:val="7AAF2356"/>
    <w:rsid w:val="7B6B73DD"/>
    <w:rsid w:val="7BD55DED"/>
    <w:rsid w:val="7BFC781D"/>
    <w:rsid w:val="7C3A20F4"/>
    <w:rsid w:val="7CAD0B17"/>
    <w:rsid w:val="7CCB71F0"/>
    <w:rsid w:val="7CDB1654"/>
    <w:rsid w:val="7D2700CC"/>
    <w:rsid w:val="7D807FDA"/>
    <w:rsid w:val="7D831878"/>
    <w:rsid w:val="7DA737B9"/>
    <w:rsid w:val="7DAF266D"/>
    <w:rsid w:val="7DD56CD9"/>
    <w:rsid w:val="7DDF49B4"/>
    <w:rsid w:val="7DEB7B49"/>
    <w:rsid w:val="7EE03426"/>
    <w:rsid w:val="7F3C6183"/>
    <w:rsid w:val="7F4C0ABC"/>
    <w:rsid w:val="7F761695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2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2"/>
    <w:pPr>
      <w:keepLines/>
      <w:numPr>
        <w:ilvl w:val="2"/>
        <w:numId w:val="1"/>
      </w:numPr>
      <w:spacing w:before="260" w:after="260" w:line="408" w:lineRule="auto"/>
      <w:outlineLvl w:val="2"/>
    </w:pPr>
    <w:rPr>
      <w:rFonts w:ascii="Times New Roman" w:hAnsi="Times New Roman" w:eastAsia="宋体" w:cs="Tahoma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正文-公1"/>
    <w:basedOn w:val="1"/>
    <w:autoRedefine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cf996216-51fc-4961-bcd6-a905fe5818c3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29ED6813</paraID>
      <start>13</start>
      <end>15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6043f-e46a-4df3-bf29-29d806c22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1990</Words>
  <Characters>2030</Characters>
  <Lines>0</Lines>
  <Paragraphs>0</Paragraphs>
  <TotalTime>19</TotalTime>
  <ScaleCrop>false</ScaleCrop>
  <LinksUpToDate>false</LinksUpToDate>
  <CharactersWithSpaces>2031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2024-12-26T04:55:00Z</dcterms:created>
  <dc:creator>77040</dc:creator>
  <cp:lastModifiedBy>喜文</cp:lastModifiedBy>
  <cp:lastPrinted>2026-01-09T05:51:00Z</cp:lastPrinted>
  <dcterms:modified xsi:type="dcterms:W3CDTF">2026-03-12T05:02:31Z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eyJoZGlkIjoiNGViYWVlNDZjZTdhZGYxN2FkYmQxMmNiMDM0MDUxOWYiLCJ1c2VySWQiOiIzMDM5NDc4NjYifQ==</vt:lpwstr>
  </property>
  <property fmtid="{D5CDD505-2E9C-101B-9397-08002B2CF9AE}" pid="4" name="ICV">
    <vt:lpwstr>2DF30957B64343709BBB77E6EB5106A3_12</vt:lpwstr>
  </property>
</Properties>
</file>