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 xml:space="preserve">四棵树镇党委书记  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李腾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根据工作要求，现述法如下：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履职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我始终把法治建设作为“一把手”工程，以“关键少数”带动“绝大多数”，用法治思维破解发展难题、规范权力运行。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深学笃行习近平法治思想，筑牢思想根基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严格落实“第一议题”制度，主持党委理论学习中心组学习12次，其中学习习近平法治思想和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党的二十大和二十届四中全会精神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次，并带头撰写心得体会。建立重大决策前学法制度，全年组织班子成员专题学法3次，涵盖乡村振兴、安全生产等重点领域法律法规。亲自担任“法治讲堂”主讲人，结合宅基地改革、信访维稳等基层工作实例，开展法治宣讲4场，覆盖干部群众800余人次，推动法治理念入脑入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扛牢第一责任人职责，健全法治机制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将法治建设纳入乡镇发展总体规划和年度工作计划，与经济社会发展同部署、同推进、同考核。全年主持召开法治建设专题党委会5次，听取工作汇报6次，亲自部署法治宣传教育、矛盾纠纷化解等重要工作4项，协调解决执法力量不足、普法阵地建设等重大问题3个。严格执行“三重一大”决策制度，建立“内设机构+司法所+法律顾问”决策辅助模式，对重大决策进行合法性审查，确保决策合法合规。推动“八五”普法落地，培育村队“法律明白人”33名，实现村队全覆盖，依托全年升国旗仪式、集市活动，集中开展普法活动8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深化法治维稳实践，守护基层平安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落实维护社会稳定责任制，建立“党委领导、多方联动”的反恐维稳工作机制，开展安全隐患、矛盾纠纷排查48次，整改风险隐患12处，预防矛盾纠纷6件。建设完善社会治安综合治理中心阵地建设、完善运行机制，建成“一站式”调解模式，以综治中心为主，公安派出所、司法所等办公室、中心辅助化解矛盾，全年化解山林土地纠纷、邻里纠纷等矛盾76件，调解成功率达96%以上。开展社会治安专项整治7次，破获治安案件10起，群众安全感测评达92%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强化示范引领，筑牢法治思维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建立“书记抓法治”责任清单，将法治履职情况纳入班子成员年度考核核心内容，每季度开展1次法治履职督查。拓展“第一议题”学法深度，新增“案例教学”环节，选取基层执法典型案例进行剖析。每月组织1次村干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法治轮训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，重点提升依法行政能力，坚决纠正重结果轻程序的错误倾向。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强化人才保障，夯实法治根基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全镇范围内，每月开展法治培训，增强、培养机关、村队干部法治素养、法治能力。与律师事务所签订专项服务协议，明确法律顾问每月驻各村服务不少于4小时，建立“线上+线下”服务机制。实施“法律明白人”提质工程，联合市司法局开展专题培训，培育法治骨干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创新普法模式，营造法治氛围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在各村打造“法治文化长廊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法治文化宣传栏”，构建“阵地普法”网络。针对不同群体开展“靶向普法”：为老年人开展防诈骗法治讲座6场，为企业职工开展劳动合同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普法5场，为青少年开展法治进校园活动4次。建立“信访+法治”联动机制，对信访群众先普法再调处，引导群众依法表达诉求。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健全治理机制，提升法治效能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深化“一站式”调解模式，吸纳乡贤、退休干部等加入调解队伍，完善“小事不出村、大事不出乡”的矛盾化解机制。常态化开展法治建设自查评估，积极向市委、市政府报告法治建设情况，确保各项任务落地见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今后，我将继续扛牢法治建设第一责任人职责，以更实举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措推进法治乡镇建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设，为乡镇高质量发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提供有力法治保障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E3923"/>
    <w:multiLevelType w:val="singleLevel"/>
    <w:tmpl w:val="421E39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9E696E4"/>
    <w:multiLevelType w:val="singleLevel"/>
    <w:tmpl w:val="49E696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1A7A5230"/>
    <w:rsid w:val="014B4C6D"/>
    <w:rsid w:val="034B6B3A"/>
    <w:rsid w:val="05B80C59"/>
    <w:rsid w:val="09622C8A"/>
    <w:rsid w:val="138820F4"/>
    <w:rsid w:val="194D30CB"/>
    <w:rsid w:val="1A7A5230"/>
    <w:rsid w:val="1F520773"/>
    <w:rsid w:val="23D22A8E"/>
    <w:rsid w:val="27C66E43"/>
    <w:rsid w:val="2EF47F17"/>
    <w:rsid w:val="42784CF1"/>
    <w:rsid w:val="4EF339A4"/>
    <w:rsid w:val="5A8E2876"/>
    <w:rsid w:val="5E311589"/>
    <w:rsid w:val="711F3EC7"/>
    <w:rsid w:val="78EE303B"/>
    <w:rsid w:val="7EB1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1389</Characters>
  <Lines>0</Lines>
  <Paragraphs>0</Paragraphs>
  <TotalTime>3</TotalTime>
  <ScaleCrop>false</ScaleCrop>
  <LinksUpToDate>false</LinksUpToDate>
  <CharactersWithSpaces>1392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2025-12-05T10:32:00Z</dcterms:created>
  <dc:creator>柚稚丶</dc:creator>
  <cp:lastModifiedBy>喜文</cp:lastModifiedBy>
  <cp:lastPrinted>2025-12-08T03:55:00Z</cp:lastPrinted>
  <dcterms:modified xsi:type="dcterms:W3CDTF">2026-03-17T11:11:33Z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79892498214241EE885DA95A3EE36B66_13</vt:lpwstr>
  </property>
  <property fmtid="{D5CDD505-2E9C-101B-9397-08002B2CF9AE}" pid="4" name="KSOTemplateDocerSaveRecord">
    <vt:lpwstr>eyJoZGlkIjoiZjJiYzRjZDg4ODIxMmZkMzVjYzYxNzIzMDEwYjJjY2IiLCJ1c2VySWQiOiIzNzk0MDYxNjkifQ==</vt:lpwstr>
  </property>
</Properties>
</file>